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A2CE" w14:textId="77777777" w:rsidR="00A85845" w:rsidRDefault="00005D4E">
      <w:pPr>
        <w:rPr>
          <w:rFonts w:ascii="楷体" w:eastAsia="楷体" w:hAnsi="楷体"/>
          <w:b/>
          <w:bCs/>
          <w:sz w:val="24"/>
        </w:rPr>
      </w:pPr>
      <w:r>
        <w:rPr>
          <w:rFonts w:ascii="楷体" w:eastAsia="楷体" w:hAnsi="楷体" w:hint="eastAsia"/>
          <w:b/>
          <w:bCs/>
          <w:sz w:val="24"/>
        </w:rPr>
        <w:t xml:space="preserve">合同编号： </w:t>
      </w:r>
    </w:p>
    <w:p w14:paraId="778AAAF3" w14:textId="77777777" w:rsidR="00A85845" w:rsidRDefault="00A85845">
      <w:pPr>
        <w:ind w:firstLineChars="596" w:firstLine="1336"/>
        <w:rPr>
          <w:rFonts w:ascii="楷体" w:eastAsia="楷体" w:hAnsi="楷体"/>
          <w:b/>
          <w:bCs/>
          <w:sz w:val="24"/>
        </w:rPr>
      </w:pPr>
    </w:p>
    <w:p w14:paraId="1DCD1E9F" w14:textId="77777777" w:rsidR="00A85845" w:rsidRDefault="00A85845">
      <w:pPr>
        <w:ind w:firstLineChars="596" w:firstLine="1336"/>
        <w:rPr>
          <w:rFonts w:ascii="楷体" w:eastAsia="楷体" w:hAnsi="楷体"/>
          <w:b/>
          <w:bCs/>
          <w:sz w:val="24"/>
        </w:rPr>
      </w:pPr>
    </w:p>
    <w:p w14:paraId="611C746E" w14:textId="77777777" w:rsidR="00A85845" w:rsidRDefault="00A85845">
      <w:pPr>
        <w:ind w:firstLineChars="596" w:firstLine="1336"/>
        <w:rPr>
          <w:rFonts w:ascii="楷体" w:eastAsia="楷体" w:hAnsi="楷体"/>
          <w:b/>
          <w:bCs/>
          <w:sz w:val="24"/>
        </w:rPr>
      </w:pPr>
    </w:p>
    <w:p w14:paraId="1BAB826B" w14:textId="23ACAA96" w:rsidR="00A85845" w:rsidRDefault="00DF46D4">
      <w:pPr>
        <w:jc w:val="center"/>
        <w:rPr>
          <w:rFonts w:ascii="楷体" w:eastAsia="楷体" w:hAnsi="楷体"/>
          <w:b/>
          <w:bCs/>
          <w:sz w:val="48"/>
        </w:rPr>
      </w:pPr>
      <w:r>
        <w:rPr>
          <w:rFonts w:ascii="楷体" w:eastAsia="楷体" w:hAnsi="楷体" w:hint="eastAsia"/>
          <w:b/>
          <w:bCs/>
          <w:sz w:val="48"/>
        </w:rPr>
        <w:t>嘉兴润康宸</w:t>
      </w:r>
      <w:proofErr w:type="gramStart"/>
      <w:r>
        <w:rPr>
          <w:rFonts w:ascii="楷体" w:eastAsia="楷体" w:hAnsi="楷体" w:hint="eastAsia"/>
          <w:b/>
          <w:bCs/>
          <w:sz w:val="48"/>
        </w:rPr>
        <w:t>壹</w:t>
      </w:r>
      <w:proofErr w:type="gramEnd"/>
      <w:r>
        <w:rPr>
          <w:rFonts w:ascii="楷体" w:eastAsia="楷体" w:hAnsi="楷体" w:hint="eastAsia"/>
          <w:b/>
          <w:bCs/>
          <w:sz w:val="48"/>
        </w:rPr>
        <w:t>投资合伙企业（有限合伙）</w:t>
      </w:r>
    </w:p>
    <w:p w14:paraId="1DB71046" w14:textId="6E1A25BA" w:rsidR="00A85845" w:rsidRDefault="00A85845">
      <w:pPr>
        <w:jc w:val="center"/>
        <w:rPr>
          <w:rFonts w:ascii="楷体" w:eastAsia="楷体" w:hAnsi="楷体"/>
          <w:b/>
          <w:bCs/>
          <w:sz w:val="48"/>
        </w:rPr>
      </w:pPr>
    </w:p>
    <w:p w14:paraId="7C2636EB" w14:textId="5B3C80CE" w:rsidR="00B92BA3" w:rsidRDefault="00B92BA3">
      <w:pPr>
        <w:jc w:val="center"/>
        <w:rPr>
          <w:rFonts w:ascii="楷体" w:eastAsia="楷体" w:hAnsi="楷体"/>
          <w:b/>
          <w:bCs/>
          <w:sz w:val="48"/>
        </w:rPr>
      </w:pPr>
      <w:r w:rsidRPr="00B92BA3">
        <w:rPr>
          <w:rFonts w:ascii="楷体" w:eastAsia="楷体" w:hAnsi="楷体" w:hint="eastAsia"/>
          <w:b/>
          <w:bCs/>
          <w:sz w:val="48"/>
        </w:rPr>
        <w:t>嘉兴</w:t>
      </w:r>
      <w:proofErr w:type="gramStart"/>
      <w:r w:rsidRPr="00B92BA3">
        <w:rPr>
          <w:rFonts w:ascii="楷体" w:eastAsia="楷体" w:hAnsi="楷体" w:hint="eastAsia"/>
          <w:b/>
          <w:bCs/>
          <w:sz w:val="48"/>
        </w:rPr>
        <w:t>润康运玖投资</w:t>
      </w:r>
      <w:proofErr w:type="gramEnd"/>
      <w:r w:rsidRPr="00B92BA3">
        <w:rPr>
          <w:rFonts w:ascii="楷体" w:eastAsia="楷体" w:hAnsi="楷体" w:hint="eastAsia"/>
          <w:b/>
          <w:bCs/>
          <w:sz w:val="48"/>
        </w:rPr>
        <w:t>合伙企业（有限合伙）</w:t>
      </w:r>
    </w:p>
    <w:p w14:paraId="478C51A9" w14:textId="77777777" w:rsidR="00B92BA3" w:rsidRDefault="00B92BA3">
      <w:pPr>
        <w:jc w:val="center"/>
        <w:rPr>
          <w:rFonts w:ascii="楷体" w:eastAsia="楷体" w:hAnsi="楷体"/>
          <w:b/>
          <w:bCs/>
          <w:sz w:val="48"/>
        </w:rPr>
      </w:pPr>
    </w:p>
    <w:p w14:paraId="12F81943" w14:textId="3B264E08" w:rsidR="00A85845" w:rsidRDefault="00005D4E">
      <w:pPr>
        <w:jc w:val="center"/>
        <w:rPr>
          <w:rFonts w:ascii="楷体" w:eastAsia="楷体" w:hAnsi="楷体"/>
          <w:b/>
          <w:bCs/>
          <w:sz w:val="48"/>
        </w:rPr>
      </w:pPr>
      <w:r>
        <w:rPr>
          <w:rFonts w:ascii="楷体" w:eastAsia="楷体" w:hAnsi="楷体" w:hint="eastAsia"/>
          <w:b/>
          <w:bCs/>
          <w:sz w:val="48"/>
        </w:rPr>
        <w:t>与</w:t>
      </w:r>
    </w:p>
    <w:p w14:paraId="52EDCBEC" w14:textId="77777777" w:rsidR="00A85845" w:rsidRDefault="00A85845">
      <w:pPr>
        <w:jc w:val="center"/>
        <w:rPr>
          <w:rFonts w:ascii="楷体" w:eastAsia="楷体" w:hAnsi="楷体"/>
          <w:b/>
          <w:bCs/>
          <w:sz w:val="48"/>
        </w:rPr>
      </w:pPr>
    </w:p>
    <w:p w14:paraId="07B4F980" w14:textId="0E933BC4" w:rsidR="00A85845" w:rsidRDefault="00005D4E">
      <w:pPr>
        <w:jc w:val="center"/>
        <w:rPr>
          <w:rFonts w:ascii="楷体" w:eastAsia="楷体" w:hAnsi="楷体"/>
          <w:b/>
          <w:bCs/>
          <w:sz w:val="48"/>
        </w:rPr>
      </w:pPr>
      <w:r>
        <w:rPr>
          <w:rFonts w:ascii="楷体" w:eastAsia="楷体" w:hAnsi="楷体"/>
          <w:b/>
          <w:bCs/>
          <w:noProof/>
          <w:sz w:val="48"/>
        </w:rPr>
        <mc:AlternateContent>
          <mc:Choice Requires="wps">
            <w:drawing>
              <wp:anchor distT="0" distB="0" distL="114300" distR="114300" simplePos="0" relativeHeight="251658240" behindDoc="0" locked="0" layoutInCell="1" allowOverlap="1" wp14:anchorId="4C3619CA" wp14:editId="528830ED">
                <wp:simplePos x="0" y="0"/>
                <wp:positionH relativeFrom="column">
                  <wp:posOffset>889635</wp:posOffset>
                </wp:positionH>
                <wp:positionV relativeFrom="paragraph">
                  <wp:posOffset>318770</wp:posOffset>
                </wp:positionV>
                <wp:extent cx="3681095" cy="0"/>
                <wp:effectExtent l="13335" t="13970" r="1079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1095" cy="0"/>
                        </a:xfrm>
                        <a:prstGeom prst="straightConnector1">
                          <a:avLst/>
                        </a:prstGeom>
                        <a:noFill/>
                        <a:ln w="9525">
                          <a:solidFill>
                            <a:srgbClr val="000000"/>
                          </a:solidFill>
                          <a:round/>
                        </a:ln>
                      </wps:spPr>
                      <wps:bodyPr/>
                    </wps:wsp>
                  </a:graphicData>
                </a:graphic>
              </wp:anchor>
            </w:drawing>
          </mc:Choice>
          <mc:Fallback xmlns:cx1="http://schemas.microsoft.com/office/drawing/2015/9/8/chartex">
            <w:pict>
              <v:shapetype w14:anchorId="734ACA13" id="_x0000_t32" coordsize="21600,21600" o:spt="32" o:oned="t" path="m,l21600,21600e" filled="f">
                <v:path arrowok="t" fillok="f" o:connecttype="none"/>
                <o:lock v:ext="edit" shapetype="t"/>
              </v:shapetype>
              <v:shape id="AutoShape 2" o:spid="_x0000_s1026" type="#_x0000_t32" style="position:absolute;left:0;text-align:left;margin-left:70.05pt;margin-top:25.1pt;width:289.8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"/>
            </w:pict>
          </mc:Fallback>
        </mc:AlternateContent>
      </w:r>
      <w:r w:rsidR="00666E1A">
        <w:rPr>
          <w:rFonts w:ascii="楷体" w:eastAsia="楷体" w:hAnsi="楷体" w:hint="eastAsia"/>
          <w:b/>
          <w:bCs/>
          <w:sz w:val="48"/>
        </w:rPr>
        <w:t xml:space="preserve"> </w:t>
      </w:r>
      <w:r w:rsidR="00666E1A">
        <w:rPr>
          <w:rFonts w:ascii="楷体" w:eastAsia="楷体" w:hAnsi="楷体"/>
          <w:b/>
          <w:bCs/>
          <w:sz w:val="48"/>
        </w:rPr>
        <w:t xml:space="preserve">  </w:t>
      </w:r>
    </w:p>
    <w:p w14:paraId="44D45208" w14:textId="77777777" w:rsidR="00A85845" w:rsidRDefault="00A85845">
      <w:pPr>
        <w:ind w:firstLineChars="596" w:firstLine="2772"/>
        <w:jc w:val="center"/>
        <w:rPr>
          <w:rFonts w:ascii="楷体" w:eastAsia="楷体" w:hAnsi="楷体"/>
          <w:b/>
          <w:bCs/>
          <w:sz w:val="48"/>
        </w:rPr>
      </w:pPr>
    </w:p>
    <w:p w14:paraId="205BCF08" w14:textId="77777777" w:rsidR="00A85845" w:rsidRDefault="00A85845">
      <w:pPr>
        <w:ind w:firstLineChars="596" w:firstLine="2772"/>
        <w:jc w:val="center"/>
        <w:rPr>
          <w:rFonts w:ascii="楷体" w:eastAsia="楷体" w:hAnsi="楷体"/>
          <w:b/>
          <w:bCs/>
          <w:sz w:val="48"/>
        </w:rPr>
      </w:pPr>
    </w:p>
    <w:p w14:paraId="7D221C60" w14:textId="6E3DB35E" w:rsidR="00A85845" w:rsidRDefault="00FF6E01">
      <w:pPr>
        <w:jc w:val="center"/>
        <w:rPr>
          <w:rFonts w:ascii="楷体" w:eastAsia="楷体" w:hAnsi="楷体"/>
          <w:b/>
          <w:bCs/>
          <w:sz w:val="48"/>
        </w:rPr>
      </w:pPr>
      <w:r>
        <w:rPr>
          <w:rFonts w:ascii="楷体" w:eastAsia="楷体" w:hAnsi="楷体" w:hint="eastAsia"/>
          <w:b/>
          <w:bCs/>
          <w:sz w:val="48"/>
        </w:rPr>
        <w:t>合伙份额</w:t>
      </w:r>
      <w:r w:rsidR="00005D4E">
        <w:rPr>
          <w:rFonts w:ascii="楷体" w:eastAsia="楷体" w:hAnsi="楷体" w:hint="eastAsia"/>
          <w:b/>
          <w:bCs/>
          <w:sz w:val="48"/>
        </w:rPr>
        <w:t>转让合同</w:t>
      </w:r>
    </w:p>
    <w:p w14:paraId="20A7911A" w14:textId="77777777" w:rsidR="00A85845" w:rsidRDefault="00A85845">
      <w:pPr>
        <w:ind w:firstLineChars="596" w:firstLine="2772"/>
        <w:rPr>
          <w:rFonts w:ascii="楷体" w:eastAsia="楷体" w:hAnsi="楷体"/>
          <w:b/>
          <w:bCs/>
          <w:sz w:val="48"/>
        </w:rPr>
      </w:pPr>
    </w:p>
    <w:p w14:paraId="57766098" w14:textId="77777777" w:rsidR="00A85845" w:rsidRDefault="00A85845">
      <w:pPr>
        <w:ind w:firstLineChars="596" w:firstLine="2772"/>
        <w:rPr>
          <w:rFonts w:ascii="楷体" w:eastAsia="楷体" w:hAnsi="楷体"/>
          <w:b/>
          <w:bCs/>
          <w:sz w:val="48"/>
        </w:rPr>
      </w:pPr>
    </w:p>
    <w:p w14:paraId="2933B7AE" w14:textId="77777777" w:rsidR="00A85845" w:rsidRDefault="00A85845">
      <w:pPr>
        <w:rPr>
          <w:rFonts w:ascii="楷体" w:eastAsia="楷体" w:hAnsi="楷体"/>
          <w:sz w:val="24"/>
        </w:rPr>
      </w:pPr>
    </w:p>
    <w:p w14:paraId="58BFC8C4" w14:textId="77777777" w:rsidR="00B92BA3" w:rsidRDefault="00B92BA3">
      <w:pPr>
        <w:rPr>
          <w:rFonts w:ascii="楷体" w:eastAsia="楷体" w:hAnsi="楷体"/>
          <w:sz w:val="24"/>
        </w:rPr>
      </w:pPr>
    </w:p>
    <w:p w14:paraId="401A54F2" w14:textId="5F998E5A" w:rsidR="00A85845" w:rsidRPr="00CE775D" w:rsidRDefault="00005D4E">
      <w:pPr>
        <w:rPr>
          <w:rFonts w:ascii="楷体" w:eastAsia="楷体" w:hAnsi="楷体"/>
          <w:sz w:val="24"/>
        </w:rPr>
      </w:pPr>
      <w:r>
        <w:rPr>
          <w:rFonts w:ascii="楷体" w:eastAsia="楷体" w:hAnsi="楷体" w:hint="eastAsia"/>
          <w:sz w:val="24"/>
        </w:rPr>
        <w:t>甲方：</w:t>
      </w:r>
      <w:r w:rsidR="00CE775D" w:rsidRPr="00CE775D">
        <w:rPr>
          <w:rFonts w:ascii="楷体" w:eastAsia="楷体" w:hAnsi="楷体" w:hint="eastAsia"/>
          <w:sz w:val="24"/>
        </w:rPr>
        <w:t>嘉兴润康宸</w:t>
      </w:r>
      <w:proofErr w:type="gramStart"/>
      <w:r w:rsidR="00CE775D" w:rsidRPr="00CE775D">
        <w:rPr>
          <w:rFonts w:ascii="楷体" w:eastAsia="楷体" w:hAnsi="楷体" w:hint="eastAsia"/>
          <w:sz w:val="24"/>
        </w:rPr>
        <w:t>壹</w:t>
      </w:r>
      <w:proofErr w:type="gramEnd"/>
      <w:r w:rsidR="00CE775D" w:rsidRPr="00CE775D">
        <w:rPr>
          <w:rFonts w:ascii="楷体" w:eastAsia="楷体" w:hAnsi="楷体" w:hint="eastAsia"/>
          <w:sz w:val="24"/>
        </w:rPr>
        <w:t>投资合伙企业（有限合伙）</w:t>
      </w:r>
    </w:p>
    <w:p w14:paraId="4D398D5F" w14:textId="64CACFD2" w:rsidR="00A85845" w:rsidRDefault="00CE775D">
      <w:pPr>
        <w:rPr>
          <w:rFonts w:ascii="楷体" w:eastAsia="楷体" w:hAnsi="楷体"/>
          <w:sz w:val="24"/>
        </w:rPr>
      </w:pPr>
      <w:r>
        <w:rPr>
          <w:rFonts w:ascii="楷体" w:eastAsia="楷体" w:hAnsi="楷体" w:hint="eastAsia"/>
          <w:sz w:val="24"/>
        </w:rPr>
        <w:t>住所地</w:t>
      </w:r>
      <w:r w:rsidR="00005D4E">
        <w:rPr>
          <w:rFonts w:ascii="楷体" w:eastAsia="楷体" w:hAnsi="楷体" w:hint="eastAsia"/>
          <w:sz w:val="24"/>
        </w:rPr>
        <w:t>：</w:t>
      </w:r>
      <w:r w:rsidRPr="00CE775D">
        <w:rPr>
          <w:rFonts w:ascii="楷体" w:eastAsia="楷体" w:hAnsi="楷体" w:hint="eastAsia"/>
          <w:sz w:val="24"/>
        </w:rPr>
        <w:t>浙江省嘉兴市南湖区东栅街南江路1856号基金小镇1号楼164室-</w:t>
      </w:r>
      <w:r w:rsidR="00AB3433">
        <w:rPr>
          <w:rFonts w:ascii="楷体" w:eastAsia="楷体" w:hAnsi="楷体"/>
          <w:sz w:val="24"/>
        </w:rPr>
        <w:t>88</w:t>
      </w:r>
    </w:p>
    <w:p w14:paraId="1160EDE4" w14:textId="4983E345" w:rsidR="00CE775D" w:rsidRDefault="00CE775D">
      <w:pPr>
        <w:rPr>
          <w:rFonts w:ascii="楷体" w:eastAsia="楷体" w:hAnsi="楷体"/>
          <w:sz w:val="24"/>
        </w:rPr>
      </w:pPr>
      <w:r>
        <w:rPr>
          <w:rFonts w:ascii="楷体" w:eastAsia="楷体" w:hAnsi="楷体" w:hint="eastAsia"/>
          <w:sz w:val="24"/>
        </w:rPr>
        <w:t>联系人：</w:t>
      </w:r>
      <w:proofErr w:type="gramStart"/>
      <w:r w:rsidR="00D015D9">
        <w:rPr>
          <w:rFonts w:ascii="楷体" w:eastAsia="楷体" w:hAnsi="楷体" w:hint="eastAsia"/>
          <w:sz w:val="24"/>
        </w:rPr>
        <w:t>刘品贝</w:t>
      </w:r>
      <w:proofErr w:type="gramEnd"/>
    </w:p>
    <w:p w14:paraId="7F847160" w14:textId="5D808B5E" w:rsidR="00CE775D" w:rsidRDefault="00CE775D">
      <w:pPr>
        <w:rPr>
          <w:rFonts w:ascii="楷体" w:eastAsia="楷体" w:hAnsi="楷体"/>
          <w:sz w:val="24"/>
        </w:rPr>
      </w:pPr>
      <w:r>
        <w:rPr>
          <w:rFonts w:ascii="楷体" w:eastAsia="楷体" w:hAnsi="楷体" w:hint="eastAsia"/>
          <w:sz w:val="24"/>
        </w:rPr>
        <w:t>联系电话：</w:t>
      </w:r>
      <w:r w:rsidR="00045B77">
        <w:rPr>
          <w:rFonts w:ascii="楷体" w:eastAsia="楷体" w:hAnsi="楷体" w:hint="eastAsia"/>
          <w:sz w:val="24"/>
        </w:rPr>
        <w:t>0</w:t>
      </w:r>
      <w:r w:rsidR="00045B77">
        <w:rPr>
          <w:rFonts w:ascii="楷体" w:eastAsia="楷体" w:hAnsi="楷体"/>
          <w:sz w:val="24"/>
        </w:rPr>
        <w:t>2365856504</w:t>
      </w:r>
    </w:p>
    <w:p w14:paraId="53FEE518" w14:textId="5371292D" w:rsidR="00CE775D" w:rsidRDefault="00CE775D">
      <w:pPr>
        <w:rPr>
          <w:rFonts w:ascii="楷体" w:eastAsia="楷体" w:hAnsi="楷体"/>
          <w:sz w:val="24"/>
        </w:rPr>
      </w:pPr>
      <w:proofErr w:type="gramStart"/>
      <w:r>
        <w:rPr>
          <w:rFonts w:ascii="楷体" w:eastAsia="楷体" w:hAnsi="楷体" w:hint="eastAsia"/>
          <w:sz w:val="24"/>
        </w:rPr>
        <w:t>邮</w:t>
      </w:r>
      <w:proofErr w:type="gramEnd"/>
      <w:r w:rsidR="007A5A69">
        <w:rPr>
          <w:rFonts w:ascii="楷体" w:eastAsia="楷体" w:hAnsi="楷体" w:hint="eastAsia"/>
          <w:sz w:val="24"/>
        </w:rPr>
        <w:t xml:space="preserve"> </w:t>
      </w:r>
      <w:r w:rsidR="007A5A69">
        <w:rPr>
          <w:rFonts w:ascii="楷体" w:eastAsia="楷体" w:hAnsi="楷体"/>
          <w:sz w:val="24"/>
        </w:rPr>
        <w:t xml:space="preserve"> </w:t>
      </w:r>
      <w:r>
        <w:rPr>
          <w:rFonts w:ascii="楷体" w:eastAsia="楷体" w:hAnsi="楷体" w:hint="eastAsia"/>
          <w:sz w:val="24"/>
        </w:rPr>
        <w:t xml:space="preserve"> </w:t>
      </w:r>
      <w:r>
        <w:rPr>
          <w:rFonts w:ascii="楷体" w:eastAsia="楷体" w:hAnsi="楷体"/>
          <w:sz w:val="24"/>
        </w:rPr>
        <w:t xml:space="preserve"> </w:t>
      </w:r>
      <w:r>
        <w:rPr>
          <w:rFonts w:ascii="楷体" w:eastAsia="楷体" w:hAnsi="楷体" w:hint="eastAsia"/>
          <w:sz w:val="24"/>
        </w:rPr>
        <w:t>编：</w:t>
      </w:r>
      <w:r w:rsidR="00D015D9">
        <w:rPr>
          <w:rFonts w:ascii="楷体" w:eastAsia="楷体" w:hAnsi="楷体"/>
          <w:sz w:val="24"/>
        </w:rPr>
        <w:t>400020</w:t>
      </w:r>
    </w:p>
    <w:p w14:paraId="2E3AAF35" w14:textId="20F6FFB8" w:rsidR="00AB3433" w:rsidRPr="00CE775D" w:rsidRDefault="00005D4E" w:rsidP="00AB3433">
      <w:pPr>
        <w:rPr>
          <w:rFonts w:ascii="楷体" w:eastAsia="楷体" w:hAnsi="楷体"/>
          <w:sz w:val="24"/>
        </w:rPr>
      </w:pPr>
      <w:r>
        <w:rPr>
          <w:rFonts w:ascii="楷体" w:eastAsia="楷体" w:hAnsi="楷体" w:hint="eastAsia"/>
          <w:sz w:val="24"/>
        </w:rPr>
        <w:br/>
      </w:r>
      <w:r w:rsidR="00AB3433">
        <w:rPr>
          <w:rFonts w:ascii="楷体" w:eastAsia="楷体" w:hAnsi="楷体" w:hint="eastAsia"/>
          <w:sz w:val="24"/>
        </w:rPr>
        <w:t>乙方：</w:t>
      </w:r>
      <w:r w:rsidR="00AB3433" w:rsidRPr="00AB3433">
        <w:rPr>
          <w:rFonts w:ascii="楷体" w:eastAsia="楷体" w:hAnsi="楷体" w:hint="eastAsia"/>
          <w:sz w:val="24"/>
        </w:rPr>
        <w:t>嘉兴</w:t>
      </w:r>
      <w:proofErr w:type="gramStart"/>
      <w:r w:rsidR="00AB3433" w:rsidRPr="00AB3433">
        <w:rPr>
          <w:rFonts w:ascii="楷体" w:eastAsia="楷体" w:hAnsi="楷体" w:hint="eastAsia"/>
          <w:sz w:val="24"/>
        </w:rPr>
        <w:t>润康运玖投资</w:t>
      </w:r>
      <w:proofErr w:type="gramEnd"/>
      <w:r w:rsidR="00AB3433" w:rsidRPr="00AB3433">
        <w:rPr>
          <w:rFonts w:ascii="楷体" w:eastAsia="楷体" w:hAnsi="楷体" w:hint="eastAsia"/>
          <w:sz w:val="24"/>
        </w:rPr>
        <w:t>合伙企业（有限合伙）</w:t>
      </w:r>
    </w:p>
    <w:p w14:paraId="1C605F25" w14:textId="4F66F9AB" w:rsidR="00AB3433" w:rsidRDefault="00AB3433" w:rsidP="00AB3433">
      <w:pPr>
        <w:rPr>
          <w:rFonts w:ascii="楷体" w:eastAsia="楷体" w:hAnsi="楷体"/>
          <w:sz w:val="24"/>
        </w:rPr>
      </w:pPr>
      <w:r>
        <w:rPr>
          <w:rFonts w:ascii="楷体" w:eastAsia="楷体" w:hAnsi="楷体" w:hint="eastAsia"/>
          <w:sz w:val="24"/>
        </w:rPr>
        <w:t>住所地：</w:t>
      </w:r>
      <w:r w:rsidRPr="00AB3433">
        <w:rPr>
          <w:rFonts w:ascii="楷体" w:eastAsia="楷体" w:hAnsi="楷体" w:hint="eastAsia"/>
          <w:sz w:val="24"/>
        </w:rPr>
        <w:t>浙江省嘉兴市南湖区东栅街南江路1856号基金小镇1号楼164室-69</w:t>
      </w:r>
    </w:p>
    <w:p w14:paraId="382ECE95" w14:textId="407C6069" w:rsidR="00AB3433" w:rsidRDefault="00AB3433" w:rsidP="00AB3433">
      <w:pPr>
        <w:rPr>
          <w:rFonts w:ascii="楷体" w:eastAsia="楷体" w:hAnsi="楷体"/>
          <w:sz w:val="24"/>
        </w:rPr>
      </w:pPr>
      <w:r>
        <w:rPr>
          <w:rFonts w:ascii="楷体" w:eastAsia="楷体" w:hAnsi="楷体" w:hint="eastAsia"/>
          <w:sz w:val="24"/>
        </w:rPr>
        <w:t>联系人：</w:t>
      </w:r>
      <w:proofErr w:type="gramStart"/>
      <w:r w:rsidR="00D015D9">
        <w:rPr>
          <w:rFonts w:ascii="楷体" w:eastAsia="楷体" w:hAnsi="楷体" w:hint="eastAsia"/>
          <w:sz w:val="24"/>
        </w:rPr>
        <w:t>刘品贝</w:t>
      </w:r>
      <w:proofErr w:type="gramEnd"/>
    </w:p>
    <w:p w14:paraId="76B7F02F" w14:textId="7912F0CE" w:rsidR="00AB3433" w:rsidRDefault="00AB3433" w:rsidP="00AB3433">
      <w:pPr>
        <w:rPr>
          <w:rFonts w:ascii="楷体" w:eastAsia="楷体" w:hAnsi="楷体"/>
          <w:sz w:val="24"/>
        </w:rPr>
      </w:pPr>
      <w:r>
        <w:rPr>
          <w:rFonts w:ascii="楷体" w:eastAsia="楷体" w:hAnsi="楷体" w:hint="eastAsia"/>
          <w:sz w:val="24"/>
        </w:rPr>
        <w:t>联系电话：</w:t>
      </w:r>
      <w:r w:rsidR="00045B77">
        <w:rPr>
          <w:rFonts w:ascii="楷体" w:eastAsia="楷体" w:hAnsi="楷体" w:hint="eastAsia"/>
          <w:sz w:val="24"/>
        </w:rPr>
        <w:t>0</w:t>
      </w:r>
      <w:r w:rsidR="00045B77">
        <w:rPr>
          <w:rFonts w:ascii="楷体" w:eastAsia="楷体" w:hAnsi="楷体"/>
          <w:sz w:val="24"/>
        </w:rPr>
        <w:t>2365856504</w:t>
      </w:r>
    </w:p>
    <w:p w14:paraId="098634E9" w14:textId="185D19D5" w:rsidR="00AB3433" w:rsidRDefault="00AB3433" w:rsidP="00AB3433">
      <w:pPr>
        <w:rPr>
          <w:rFonts w:ascii="楷体" w:eastAsia="楷体" w:hAnsi="楷体"/>
          <w:sz w:val="24"/>
        </w:rPr>
      </w:pPr>
      <w:proofErr w:type="gramStart"/>
      <w:r>
        <w:rPr>
          <w:rFonts w:ascii="楷体" w:eastAsia="楷体" w:hAnsi="楷体" w:hint="eastAsia"/>
          <w:sz w:val="24"/>
        </w:rPr>
        <w:t>邮</w:t>
      </w:r>
      <w:proofErr w:type="gramEnd"/>
      <w:r>
        <w:rPr>
          <w:rFonts w:ascii="楷体" w:eastAsia="楷体" w:hAnsi="楷体" w:hint="eastAsia"/>
          <w:sz w:val="24"/>
        </w:rPr>
        <w:t xml:space="preserve"> </w:t>
      </w:r>
      <w:r>
        <w:rPr>
          <w:rFonts w:ascii="楷体" w:eastAsia="楷体" w:hAnsi="楷体"/>
          <w:sz w:val="24"/>
        </w:rPr>
        <w:t xml:space="preserve"> </w:t>
      </w:r>
      <w:r>
        <w:rPr>
          <w:rFonts w:ascii="楷体" w:eastAsia="楷体" w:hAnsi="楷体" w:hint="eastAsia"/>
          <w:sz w:val="24"/>
        </w:rPr>
        <w:t xml:space="preserve"> </w:t>
      </w:r>
      <w:r>
        <w:rPr>
          <w:rFonts w:ascii="楷体" w:eastAsia="楷体" w:hAnsi="楷体"/>
          <w:sz w:val="24"/>
        </w:rPr>
        <w:t xml:space="preserve"> </w:t>
      </w:r>
      <w:r>
        <w:rPr>
          <w:rFonts w:ascii="楷体" w:eastAsia="楷体" w:hAnsi="楷体" w:hint="eastAsia"/>
          <w:sz w:val="24"/>
        </w:rPr>
        <w:t>编：</w:t>
      </w:r>
      <w:r w:rsidR="00D015D9">
        <w:rPr>
          <w:rFonts w:ascii="楷体" w:eastAsia="楷体" w:hAnsi="楷体" w:hint="eastAsia"/>
          <w:sz w:val="24"/>
        </w:rPr>
        <w:t>4</w:t>
      </w:r>
      <w:r w:rsidR="00D015D9">
        <w:rPr>
          <w:rFonts w:ascii="楷体" w:eastAsia="楷体" w:hAnsi="楷体"/>
          <w:sz w:val="24"/>
        </w:rPr>
        <w:t>00020</w:t>
      </w:r>
    </w:p>
    <w:p w14:paraId="5ACE2B99" w14:textId="77777777" w:rsidR="00AB3433" w:rsidRDefault="00AB3433">
      <w:pPr>
        <w:rPr>
          <w:rFonts w:ascii="楷体" w:eastAsia="楷体" w:hAnsi="楷体"/>
          <w:sz w:val="24"/>
        </w:rPr>
      </w:pPr>
    </w:p>
    <w:p w14:paraId="3BA9F538" w14:textId="3EBCF456" w:rsidR="00A85845" w:rsidRDefault="00AB3433">
      <w:pPr>
        <w:rPr>
          <w:rFonts w:ascii="楷体" w:eastAsia="楷体" w:hAnsi="楷体"/>
          <w:sz w:val="24"/>
        </w:rPr>
      </w:pPr>
      <w:r>
        <w:rPr>
          <w:rFonts w:ascii="楷体" w:eastAsia="楷体" w:hAnsi="楷体" w:hint="eastAsia"/>
          <w:sz w:val="24"/>
        </w:rPr>
        <w:t>丙</w:t>
      </w:r>
      <w:r w:rsidR="00005D4E">
        <w:rPr>
          <w:rFonts w:ascii="楷体" w:eastAsia="楷体" w:hAnsi="楷体" w:hint="eastAsia"/>
          <w:sz w:val="24"/>
        </w:rPr>
        <w:t xml:space="preserve">方： </w:t>
      </w:r>
    </w:p>
    <w:p w14:paraId="19197A16" w14:textId="7078745B" w:rsidR="00A85845" w:rsidRDefault="00005D4E">
      <w:pPr>
        <w:rPr>
          <w:rFonts w:ascii="楷体" w:eastAsia="楷体" w:hAnsi="楷体"/>
          <w:sz w:val="24"/>
        </w:rPr>
      </w:pPr>
      <w:r>
        <w:rPr>
          <w:rFonts w:ascii="楷体" w:eastAsia="楷体" w:hAnsi="楷体" w:hint="eastAsia"/>
          <w:sz w:val="24"/>
        </w:rPr>
        <w:t>住所</w:t>
      </w:r>
      <w:r w:rsidR="00CE775D">
        <w:rPr>
          <w:rFonts w:ascii="楷体" w:eastAsia="楷体" w:hAnsi="楷体" w:hint="eastAsia"/>
          <w:sz w:val="24"/>
        </w:rPr>
        <w:t>地</w:t>
      </w:r>
      <w:r>
        <w:rPr>
          <w:rFonts w:ascii="楷体" w:eastAsia="楷体" w:hAnsi="楷体" w:hint="eastAsia"/>
          <w:sz w:val="24"/>
        </w:rPr>
        <w:t xml:space="preserve">： </w:t>
      </w:r>
    </w:p>
    <w:p w14:paraId="016D5D29" w14:textId="32CF2A88" w:rsidR="00A85845" w:rsidRDefault="00005D4E">
      <w:pPr>
        <w:rPr>
          <w:rFonts w:ascii="楷体" w:eastAsia="楷体" w:hAnsi="楷体"/>
          <w:sz w:val="24"/>
        </w:rPr>
      </w:pPr>
      <w:r>
        <w:rPr>
          <w:rFonts w:ascii="楷体" w:eastAsia="楷体" w:hAnsi="楷体" w:hint="eastAsia"/>
          <w:sz w:val="24"/>
        </w:rPr>
        <w:t>法定代表人：</w:t>
      </w:r>
    </w:p>
    <w:p w14:paraId="5B9BA617" w14:textId="77777777" w:rsidR="00A85845" w:rsidRPr="00FF6E01" w:rsidRDefault="00005D4E">
      <w:pPr>
        <w:rPr>
          <w:rFonts w:ascii="楷体" w:eastAsia="楷体" w:hAnsi="楷体"/>
          <w:sz w:val="24"/>
        </w:rPr>
      </w:pPr>
      <w:r w:rsidRPr="00FF6E01">
        <w:rPr>
          <w:rFonts w:ascii="楷体" w:eastAsia="楷体" w:hAnsi="楷体" w:hint="eastAsia"/>
          <w:sz w:val="24"/>
        </w:rPr>
        <w:t>通讯地址：</w:t>
      </w:r>
    </w:p>
    <w:p w14:paraId="61B0FCF7" w14:textId="77777777" w:rsidR="00666E1A" w:rsidRDefault="00005D4E" w:rsidP="00FF6E01">
      <w:pPr>
        <w:rPr>
          <w:rFonts w:ascii="楷体" w:eastAsia="楷体" w:hAnsi="楷体"/>
          <w:sz w:val="24"/>
        </w:rPr>
      </w:pPr>
      <w:r w:rsidRPr="00FF6E01">
        <w:rPr>
          <w:rFonts w:ascii="楷体" w:eastAsia="楷体" w:hAnsi="楷体" w:hint="eastAsia"/>
          <w:sz w:val="24"/>
        </w:rPr>
        <w:t>联系电话：</w:t>
      </w:r>
    </w:p>
    <w:p w14:paraId="7D3FA309" w14:textId="44DF981B" w:rsidR="00A85845" w:rsidRDefault="00005D4E" w:rsidP="00FF6E01">
      <w:pPr>
        <w:rPr>
          <w:rFonts w:ascii="楷体" w:eastAsia="楷体" w:hAnsi="楷体"/>
          <w:sz w:val="24"/>
        </w:rPr>
      </w:pPr>
      <w:proofErr w:type="gramStart"/>
      <w:r>
        <w:rPr>
          <w:rFonts w:ascii="楷体" w:eastAsia="楷体" w:hAnsi="楷体" w:hint="eastAsia"/>
          <w:sz w:val="24"/>
        </w:rPr>
        <w:t>邮</w:t>
      </w:r>
      <w:proofErr w:type="gramEnd"/>
      <w:r>
        <w:rPr>
          <w:rFonts w:ascii="楷体" w:eastAsia="楷体" w:hAnsi="楷体" w:hint="eastAsia"/>
          <w:sz w:val="24"/>
        </w:rPr>
        <w:t xml:space="preserve">    编： </w:t>
      </w:r>
    </w:p>
    <w:p w14:paraId="0D5E7E0B" w14:textId="77777777" w:rsidR="00A85845" w:rsidRPr="00AB3433" w:rsidRDefault="00A85845">
      <w:pPr>
        <w:ind w:left="447" w:hangingChars="200" w:hanging="447"/>
        <w:rPr>
          <w:rFonts w:ascii="楷体" w:eastAsia="楷体" w:hAnsi="楷体"/>
          <w:sz w:val="24"/>
        </w:rPr>
      </w:pPr>
    </w:p>
    <w:p w14:paraId="01718841" w14:textId="6390AEF9" w:rsidR="00DB78E5" w:rsidRPr="00DB78E5" w:rsidRDefault="00DB78E5" w:rsidP="009F02FB">
      <w:pPr>
        <w:tabs>
          <w:tab w:val="left" w:pos="0"/>
          <w:tab w:val="left" w:pos="462"/>
          <w:tab w:val="left" w:pos="924"/>
          <w:tab w:val="left" w:pos="1386"/>
        </w:tabs>
        <w:spacing w:beforeLines="50" w:before="145"/>
        <w:ind w:leftChars="298" w:left="799" w:hangingChars="100" w:hanging="223"/>
        <w:rPr>
          <w:rFonts w:ascii="楷体" w:eastAsia="楷体" w:hAnsi="楷体"/>
          <w:sz w:val="24"/>
        </w:rPr>
      </w:pPr>
      <w:r>
        <w:rPr>
          <w:rFonts w:ascii="楷体" w:eastAsia="楷体" w:hAnsi="楷体" w:hint="eastAsia"/>
          <w:sz w:val="24"/>
        </w:rPr>
        <w:t>鉴于</w:t>
      </w:r>
      <w:r w:rsidRPr="003A54F6">
        <w:rPr>
          <w:rFonts w:ascii="楷体" w:eastAsia="楷体" w:hAnsi="楷体" w:hint="eastAsia"/>
          <w:sz w:val="24"/>
        </w:rPr>
        <w:t>：丙方于2021年</w:t>
      </w:r>
      <w:r>
        <w:rPr>
          <w:rFonts w:ascii="楷体" w:eastAsia="楷体" w:hAnsi="楷体"/>
          <w:sz w:val="24"/>
          <w:u w:val="single"/>
        </w:rPr>
        <w:t xml:space="preserve"> </w:t>
      </w:r>
      <w:r w:rsidR="00584555">
        <w:rPr>
          <w:rFonts w:ascii="楷体" w:eastAsia="楷体" w:hAnsi="楷体"/>
          <w:sz w:val="24"/>
          <w:u w:val="single"/>
        </w:rPr>
        <w:t xml:space="preserve">10 </w:t>
      </w:r>
      <w:r w:rsidRPr="003A54F6">
        <w:rPr>
          <w:rFonts w:ascii="楷体" w:eastAsia="楷体" w:hAnsi="楷体" w:hint="eastAsia"/>
          <w:sz w:val="24"/>
        </w:rPr>
        <w:t>月</w:t>
      </w:r>
      <w:r w:rsidRPr="00A41364">
        <w:rPr>
          <w:rFonts w:ascii="楷体" w:eastAsia="楷体" w:hAnsi="楷体"/>
          <w:sz w:val="24"/>
          <w:u w:val="single"/>
        </w:rPr>
        <w:t xml:space="preserve">   </w:t>
      </w:r>
      <w:r w:rsidRPr="003A54F6">
        <w:rPr>
          <w:rFonts w:ascii="楷体" w:eastAsia="楷体" w:hAnsi="楷体" w:hint="eastAsia"/>
          <w:sz w:val="24"/>
        </w:rPr>
        <w:t>日于深圳市银通前海金融资产交易中心平台以</w:t>
      </w:r>
      <w:r>
        <w:rPr>
          <w:rFonts w:ascii="楷体" w:eastAsia="楷体" w:hAnsi="楷体" w:hint="eastAsia"/>
          <w:sz w:val="24"/>
        </w:rPr>
        <w:t>【 】</w:t>
      </w:r>
      <w:r>
        <w:rPr>
          <w:rFonts w:ascii="楷体" w:eastAsia="楷体" w:hAnsi="楷体" w:hint="eastAsia"/>
          <w:sz w:val="24"/>
          <w:u w:val="single"/>
        </w:rPr>
        <w:t>万</w:t>
      </w:r>
      <w:r w:rsidRPr="003A54F6">
        <w:rPr>
          <w:rFonts w:ascii="楷体" w:eastAsia="楷体" w:hAnsi="楷体" w:hint="eastAsia"/>
          <w:sz w:val="24"/>
        </w:rPr>
        <w:t>元价格竞得标的合伙份额</w:t>
      </w:r>
      <w:r w:rsidRPr="004A541A">
        <w:rPr>
          <w:rFonts w:ascii="楷体" w:eastAsia="楷体" w:hAnsi="楷体" w:hint="eastAsia"/>
          <w:sz w:val="24"/>
        </w:rPr>
        <w:t>。</w:t>
      </w:r>
    </w:p>
    <w:p w14:paraId="7C90EDF8" w14:textId="4DC1088B" w:rsidR="00A85845" w:rsidRDefault="00DF46D4">
      <w:pPr>
        <w:ind w:firstLineChars="200" w:firstLine="447"/>
        <w:rPr>
          <w:rFonts w:ascii="楷体" w:eastAsia="楷体" w:hAnsi="楷体"/>
          <w:sz w:val="24"/>
        </w:rPr>
      </w:pPr>
      <w:r w:rsidRPr="00DF46D4">
        <w:rPr>
          <w:rFonts w:ascii="楷体" w:eastAsia="楷体" w:hAnsi="楷体" w:hint="eastAsia"/>
          <w:sz w:val="24"/>
        </w:rPr>
        <w:t>根据《中华人民共和国</w:t>
      </w:r>
      <w:r>
        <w:rPr>
          <w:rFonts w:ascii="楷体" w:eastAsia="楷体" w:hAnsi="楷体" w:hint="eastAsia"/>
          <w:sz w:val="24"/>
        </w:rPr>
        <w:t>民法典</w:t>
      </w:r>
      <w:r w:rsidRPr="00DF46D4">
        <w:rPr>
          <w:rFonts w:ascii="楷体" w:eastAsia="楷体" w:hAnsi="楷体" w:hint="eastAsia"/>
          <w:sz w:val="24"/>
        </w:rPr>
        <w:t>》、《中华人民共和国</w:t>
      </w:r>
      <w:r>
        <w:rPr>
          <w:rFonts w:ascii="楷体" w:eastAsia="楷体" w:hAnsi="楷体" w:hint="eastAsia"/>
          <w:sz w:val="24"/>
        </w:rPr>
        <w:t>合伙企业</w:t>
      </w:r>
      <w:r w:rsidRPr="00DF46D4">
        <w:rPr>
          <w:rFonts w:ascii="楷体" w:eastAsia="楷体" w:hAnsi="楷体" w:hint="eastAsia"/>
          <w:sz w:val="24"/>
        </w:rPr>
        <w:t>法》和其他相关法律的</w:t>
      </w:r>
      <w:r w:rsidRPr="00DF46D4">
        <w:rPr>
          <w:rFonts w:ascii="楷体" w:eastAsia="楷体" w:hAnsi="楷体" w:hint="eastAsia"/>
          <w:sz w:val="24"/>
        </w:rPr>
        <w:lastRenderedPageBreak/>
        <w:t>规定，</w:t>
      </w:r>
      <w:r>
        <w:rPr>
          <w:rFonts w:ascii="楷体" w:eastAsia="楷体" w:hAnsi="楷体" w:hint="eastAsia"/>
          <w:sz w:val="24"/>
        </w:rPr>
        <w:t>甲、乙</w:t>
      </w:r>
      <w:r w:rsidR="00AB3433">
        <w:rPr>
          <w:rFonts w:ascii="楷体" w:eastAsia="楷体" w:hAnsi="楷体" w:hint="eastAsia"/>
          <w:sz w:val="24"/>
        </w:rPr>
        <w:t>、丙三</w:t>
      </w:r>
      <w:r w:rsidRPr="00DF46D4">
        <w:rPr>
          <w:rFonts w:ascii="楷体" w:eastAsia="楷体" w:hAnsi="楷体" w:hint="eastAsia"/>
          <w:sz w:val="24"/>
        </w:rPr>
        <w:t>方本着平等、互利、诚实信用的原则，在</w:t>
      </w:r>
      <w:proofErr w:type="gramStart"/>
      <w:r w:rsidRPr="00DF46D4">
        <w:rPr>
          <w:rFonts w:ascii="楷体" w:eastAsia="楷体" w:hAnsi="楷体" w:hint="eastAsia"/>
          <w:sz w:val="24"/>
        </w:rPr>
        <w:t>充分友好</w:t>
      </w:r>
      <w:proofErr w:type="gramEnd"/>
      <w:r w:rsidRPr="00DF46D4">
        <w:rPr>
          <w:rFonts w:ascii="楷体" w:eastAsia="楷体" w:hAnsi="楷体" w:hint="eastAsia"/>
          <w:sz w:val="24"/>
        </w:rPr>
        <w:t>协商的基础上签订本</w:t>
      </w:r>
      <w:r w:rsidR="009C038E">
        <w:rPr>
          <w:rFonts w:ascii="楷体" w:eastAsia="楷体" w:hAnsi="楷体" w:hint="eastAsia"/>
          <w:sz w:val="24"/>
        </w:rPr>
        <w:t>合同</w:t>
      </w:r>
      <w:r w:rsidRPr="00DF46D4">
        <w:rPr>
          <w:rFonts w:ascii="楷体" w:eastAsia="楷体" w:hAnsi="楷体" w:hint="eastAsia"/>
          <w:sz w:val="24"/>
        </w:rPr>
        <w:t>，以</w:t>
      </w:r>
      <w:proofErr w:type="gramStart"/>
      <w:r w:rsidRPr="00DF46D4">
        <w:rPr>
          <w:rFonts w:ascii="楷体" w:eastAsia="楷体" w:hAnsi="楷体" w:hint="eastAsia"/>
          <w:sz w:val="24"/>
        </w:rPr>
        <w:t>昭共同</w:t>
      </w:r>
      <w:proofErr w:type="gramEnd"/>
      <w:r w:rsidRPr="00DF46D4">
        <w:rPr>
          <w:rFonts w:ascii="楷体" w:eastAsia="楷体" w:hAnsi="楷体" w:hint="eastAsia"/>
          <w:sz w:val="24"/>
        </w:rPr>
        <w:t>信守。</w:t>
      </w:r>
    </w:p>
    <w:p w14:paraId="5F064BE9" w14:textId="7563BC07" w:rsidR="00A85845" w:rsidRDefault="00005D4E">
      <w:pPr>
        <w:ind w:firstLineChars="200" w:firstLine="448"/>
        <w:rPr>
          <w:rFonts w:ascii="楷体" w:eastAsia="楷体" w:hAnsi="楷体"/>
          <w:b/>
          <w:sz w:val="24"/>
        </w:rPr>
      </w:pPr>
      <w:r>
        <w:rPr>
          <w:rFonts w:ascii="楷体" w:eastAsia="楷体" w:hAnsi="楷体" w:hint="eastAsia"/>
          <w:b/>
          <w:bCs/>
          <w:sz w:val="24"/>
        </w:rPr>
        <w:t xml:space="preserve"> </w:t>
      </w:r>
      <w:r w:rsidR="00DF46D4">
        <w:rPr>
          <w:rFonts w:ascii="楷体" w:eastAsia="楷体" w:hAnsi="楷体" w:hint="eastAsia"/>
          <w:b/>
          <w:bCs/>
          <w:sz w:val="24"/>
        </w:rPr>
        <w:t>1</w:t>
      </w:r>
      <w:r w:rsidR="00DF46D4">
        <w:rPr>
          <w:rFonts w:ascii="楷体" w:eastAsia="楷体" w:hAnsi="楷体"/>
          <w:b/>
          <w:bCs/>
          <w:sz w:val="24"/>
        </w:rPr>
        <w:t xml:space="preserve"> </w:t>
      </w:r>
      <w:r w:rsidR="00DF46D4">
        <w:rPr>
          <w:rFonts w:ascii="楷体" w:eastAsia="楷体" w:hAnsi="楷体" w:hint="eastAsia"/>
          <w:b/>
          <w:bCs/>
          <w:sz w:val="24"/>
        </w:rPr>
        <w:t>定义</w:t>
      </w:r>
    </w:p>
    <w:p w14:paraId="0F9B1D90" w14:textId="77777777" w:rsidR="00A85845" w:rsidRDefault="00005D4E">
      <w:pPr>
        <w:ind w:firstLineChars="200" w:firstLine="447"/>
        <w:rPr>
          <w:rFonts w:ascii="楷体" w:eastAsia="楷体" w:hAnsi="楷体"/>
          <w:sz w:val="24"/>
        </w:rPr>
      </w:pPr>
      <w:r>
        <w:rPr>
          <w:rFonts w:ascii="楷体" w:eastAsia="楷体" w:hAnsi="楷体" w:hint="eastAsia"/>
          <w:sz w:val="24"/>
        </w:rPr>
        <w:t>除非根据上下文另有解释，本合同中的如下用语应按照以下定义解释：</w:t>
      </w:r>
    </w:p>
    <w:p w14:paraId="4CC9D0B6" w14:textId="2CB1BBF6" w:rsidR="00A85845" w:rsidRDefault="00DF46D4">
      <w:pPr>
        <w:ind w:firstLineChars="200" w:firstLine="447"/>
        <w:rPr>
          <w:rFonts w:ascii="楷体" w:eastAsia="楷体" w:hAnsi="楷体"/>
          <w:sz w:val="24"/>
        </w:rPr>
      </w:pPr>
      <w:r>
        <w:rPr>
          <w:rFonts w:ascii="楷体" w:eastAsia="楷体" w:hAnsi="楷体" w:hint="eastAsia"/>
          <w:sz w:val="24"/>
        </w:rPr>
        <w:t>1</w:t>
      </w:r>
      <w:r>
        <w:rPr>
          <w:rFonts w:ascii="楷体" w:eastAsia="楷体" w:hAnsi="楷体"/>
          <w:sz w:val="24"/>
        </w:rPr>
        <w:t>.1</w:t>
      </w:r>
      <w:r w:rsidR="00005D4E">
        <w:rPr>
          <w:rFonts w:ascii="楷体" w:eastAsia="楷体" w:hAnsi="楷体" w:hint="eastAsia"/>
          <w:sz w:val="24"/>
        </w:rPr>
        <w:t>“标的</w:t>
      </w:r>
      <w:r w:rsidR="000464E3">
        <w:rPr>
          <w:rFonts w:ascii="楷体" w:eastAsia="楷体" w:hAnsi="楷体" w:hint="eastAsia"/>
          <w:sz w:val="24"/>
        </w:rPr>
        <w:t>合伙</w:t>
      </w:r>
      <w:r>
        <w:rPr>
          <w:rFonts w:ascii="楷体" w:eastAsia="楷体" w:hAnsi="楷体" w:hint="eastAsia"/>
          <w:sz w:val="24"/>
        </w:rPr>
        <w:t>份额</w:t>
      </w:r>
      <w:r w:rsidR="00005D4E">
        <w:rPr>
          <w:rFonts w:ascii="楷体" w:eastAsia="楷体" w:hAnsi="楷体" w:hint="eastAsia"/>
          <w:sz w:val="24"/>
        </w:rPr>
        <w:t>”：指甲方持有的</w:t>
      </w:r>
      <w:r>
        <w:rPr>
          <w:rFonts w:ascii="楷体" w:eastAsia="楷体" w:hAnsi="楷体" w:hint="eastAsia"/>
          <w:sz w:val="24"/>
        </w:rPr>
        <w:t>目标企业9</w:t>
      </w:r>
      <w:r w:rsidR="00D015D9">
        <w:rPr>
          <w:rFonts w:ascii="楷体" w:eastAsia="楷体" w:hAnsi="楷体"/>
          <w:sz w:val="24"/>
        </w:rPr>
        <w:t>8.666</w:t>
      </w:r>
      <w:r>
        <w:rPr>
          <w:rFonts w:ascii="楷体" w:eastAsia="楷体" w:hAnsi="楷体"/>
          <w:sz w:val="24"/>
        </w:rPr>
        <w:t>7%</w:t>
      </w:r>
      <w:r>
        <w:rPr>
          <w:rFonts w:ascii="楷体" w:eastAsia="楷体" w:hAnsi="楷体" w:hint="eastAsia"/>
          <w:sz w:val="24"/>
        </w:rPr>
        <w:t>的合伙份额，对应的出资额为2</w:t>
      </w:r>
      <w:r>
        <w:rPr>
          <w:rFonts w:ascii="楷体" w:eastAsia="楷体" w:hAnsi="楷体"/>
          <w:sz w:val="24"/>
        </w:rPr>
        <w:t>960</w:t>
      </w:r>
      <w:r>
        <w:rPr>
          <w:rFonts w:ascii="楷体" w:eastAsia="楷体" w:hAnsi="楷体" w:hint="eastAsia"/>
          <w:sz w:val="24"/>
        </w:rPr>
        <w:t>万元</w:t>
      </w:r>
      <w:r w:rsidR="00AB3433">
        <w:rPr>
          <w:rFonts w:ascii="楷体" w:eastAsia="楷体" w:hAnsi="楷体" w:hint="eastAsia"/>
          <w:sz w:val="24"/>
        </w:rPr>
        <w:t>；乙方持有的目标企业</w:t>
      </w:r>
      <w:r w:rsidR="00D015D9">
        <w:rPr>
          <w:rFonts w:ascii="楷体" w:eastAsia="楷体" w:hAnsi="楷体"/>
          <w:sz w:val="24"/>
        </w:rPr>
        <w:t>0.333</w:t>
      </w:r>
      <w:r w:rsidR="00AB3433">
        <w:rPr>
          <w:rFonts w:ascii="楷体" w:eastAsia="楷体" w:hAnsi="楷体"/>
          <w:sz w:val="24"/>
        </w:rPr>
        <w:t>3%</w:t>
      </w:r>
      <w:r w:rsidR="00AB3433">
        <w:rPr>
          <w:rFonts w:ascii="楷体" w:eastAsia="楷体" w:hAnsi="楷体" w:hint="eastAsia"/>
          <w:sz w:val="24"/>
        </w:rPr>
        <w:t>的合伙份额，对应的出资额为</w:t>
      </w:r>
      <w:r w:rsidR="00AB3433">
        <w:rPr>
          <w:rFonts w:ascii="楷体" w:eastAsia="楷体" w:hAnsi="楷体"/>
          <w:sz w:val="24"/>
        </w:rPr>
        <w:t>10</w:t>
      </w:r>
      <w:r w:rsidR="00AB3433">
        <w:rPr>
          <w:rFonts w:ascii="楷体" w:eastAsia="楷体" w:hAnsi="楷体" w:hint="eastAsia"/>
          <w:sz w:val="24"/>
        </w:rPr>
        <w:t>万元</w:t>
      </w:r>
      <w:r w:rsidR="00005D4E">
        <w:rPr>
          <w:rFonts w:ascii="楷体" w:eastAsia="楷体" w:hAnsi="楷体" w:hint="eastAsia"/>
          <w:sz w:val="24"/>
        </w:rPr>
        <w:t>。</w:t>
      </w:r>
    </w:p>
    <w:p w14:paraId="0925B16A" w14:textId="77777777" w:rsidR="00CE775D" w:rsidRDefault="00DF46D4">
      <w:pPr>
        <w:ind w:firstLineChars="200" w:firstLine="447"/>
        <w:rPr>
          <w:rFonts w:ascii="楷体" w:eastAsia="楷体" w:hAnsi="楷体"/>
          <w:sz w:val="24"/>
        </w:rPr>
      </w:pPr>
      <w:r>
        <w:rPr>
          <w:rFonts w:ascii="楷体" w:eastAsia="楷体" w:hAnsi="楷体" w:hint="eastAsia"/>
          <w:sz w:val="24"/>
        </w:rPr>
        <w:t>1</w:t>
      </w:r>
      <w:r>
        <w:rPr>
          <w:rFonts w:ascii="楷体" w:eastAsia="楷体" w:hAnsi="楷体"/>
          <w:sz w:val="24"/>
        </w:rPr>
        <w:t>.2</w:t>
      </w:r>
      <w:r w:rsidR="00005D4E">
        <w:rPr>
          <w:rFonts w:ascii="楷体" w:eastAsia="楷体" w:hAnsi="楷体" w:hint="eastAsia"/>
          <w:sz w:val="24"/>
        </w:rPr>
        <w:t>“</w:t>
      </w:r>
      <w:r>
        <w:rPr>
          <w:rFonts w:ascii="楷体" w:eastAsia="楷体" w:hAnsi="楷体" w:hint="eastAsia"/>
          <w:sz w:val="24"/>
        </w:rPr>
        <w:t>目标企业</w:t>
      </w:r>
      <w:r w:rsidR="00005D4E">
        <w:rPr>
          <w:rFonts w:ascii="楷体" w:eastAsia="楷体" w:hAnsi="楷体" w:hint="eastAsia"/>
          <w:sz w:val="24"/>
        </w:rPr>
        <w:t>”：</w:t>
      </w:r>
      <w:r>
        <w:rPr>
          <w:rFonts w:ascii="楷体" w:eastAsia="楷体" w:hAnsi="楷体" w:hint="eastAsia"/>
          <w:sz w:val="24"/>
        </w:rPr>
        <w:t>指重庆</w:t>
      </w:r>
      <w:proofErr w:type="gramStart"/>
      <w:r>
        <w:rPr>
          <w:rFonts w:ascii="楷体" w:eastAsia="楷体" w:hAnsi="楷体" w:hint="eastAsia"/>
          <w:sz w:val="24"/>
        </w:rPr>
        <w:t>廉访文</w:t>
      </w:r>
      <w:r w:rsidR="00CE775D">
        <w:rPr>
          <w:rFonts w:ascii="楷体" w:eastAsia="楷体" w:hAnsi="楷体" w:hint="eastAsia"/>
          <w:sz w:val="24"/>
        </w:rPr>
        <w:t>企业管理</w:t>
      </w:r>
      <w:proofErr w:type="gramEnd"/>
      <w:r w:rsidR="00CE775D">
        <w:rPr>
          <w:rFonts w:ascii="楷体" w:eastAsia="楷体" w:hAnsi="楷体" w:hint="eastAsia"/>
          <w:sz w:val="24"/>
        </w:rPr>
        <w:t>合伙企业（有限合伙）。</w:t>
      </w:r>
    </w:p>
    <w:p w14:paraId="142D939D" w14:textId="5B31F8CD" w:rsidR="00CE775D" w:rsidRDefault="00CE775D">
      <w:pPr>
        <w:ind w:firstLineChars="200" w:firstLine="447"/>
        <w:rPr>
          <w:rFonts w:ascii="楷体" w:eastAsia="楷体" w:hAnsi="楷体"/>
          <w:sz w:val="24"/>
        </w:rPr>
      </w:pPr>
      <w:r>
        <w:rPr>
          <w:rFonts w:ascii="楷体" w:eastAsia="楷体" w:hAnsi="楷体" w:hint="eastAsia"/>
          <w:sz w:val="24"/>
        </w:rPr>
        <w:t>1</w:t>
      </w:r>
      <w:r>
        <w:rPr>
          <w:rFonts w:ascii="楷体" w:eastAsia="楷体" w:hAnsi="楷体"/>
          <w:sz w:val="24"/>
        </w:rPr>
        <w:t xml:space="preserve">.3 </w:t>
      </w:r>
      <w:r>
        <w:rPr>
          <w:rFonts w:ascii="楷体" w:eastAsia="楷体" w:hAnsi="楷体" w:hint="eastAsia"/>
          <w:sz w:val="24"/>
        </w:rPr>
        <w:t>“过渡期”：</w:t>
      </w:r>
      <w:r w:rsidRPr="00CE775D">
        <w:rPr>
          <w:rFonts w:hint="eastAsia"/>
        </w:rPr>
        <w:t xml:space="preserve"> </w:t>
      </w:r>
      <w:r w:rsidRPr="00CE775D">
        <w:rPr>
          <w:rFonts w:ascii="楷体" w:eastAsia="楷体" w:hAnsi="楷体" w:hint="eastAsia"/>
          <w:sz w:val="24"/>
        </w:rPr>
        <w:t>系指</w:t>
      </w:r>
      <w:r w:rsidRPr="00F03763">
        <w:rPr>
          <w:rFonts w:ascii="楷体" w:eastAsia="楷体" w:hAnsi="楷体" w:hint="eastAsia"/>
          <w:sz w:val="24"/>
        </w:rPr>
        <w:t>本合同签订日起（含该日）至交易完成之</w:t>
      </w:r>
      <w:r w:rsidRPr="00CE775D">
        <w:rPr>
          <w:rFonts w:ascii="楷体" w:eastAsia="楷体" w:hAnsi="楷体" w:hint="eastAsia"/>
          <w:sz w:val="24"/>
        </w:rPr>
        <w:t>日止。</w:t>
      </w:r>
    </w:p>
    <w:p w14:paraId="68DD59B0" w14:textId="77777777" w:rsidR="00CE775D" w:rsidRDefault="00CE775D">
      <w:pPr>
        <w:ind w:firstLineChars="200" w:firstLine="447"/>
        <w:rPr>
          <w:rFonts w:ascii="楷体" w:eastAsia="楷体" w:hAnsi="楷体"/>
          <w:sz w:val="24"/>
        </w:rPr>
      </w:pPr>
      <w:r>
        <w:rPr>
          <w:rFonts w:ascii="楷体" w:eastAsia="楷体" w:hAnsi="楷体"/>
          <w:sz w:val="24"/>
        </w:rPr>
        <w:t>1.4 “</w:t>
      </w:r>
      <w:r>
        <w:rPr>
          <w:rFonts w:ascii="楷体" w:eastAsia="楷体" w:hAnsi="楷体" w:hint="eastAsia"/>
          <w:sz w:val="24"/>
        </w:rPr>
        <w:t>基准日</w:t>
      </w:r>
      <w:r>
        <w:rPr>
          <w:rFonts w:ascii="楷体" w:eastAsia="楷体" w:hAnsi="楷体"/>
          <w:sz w:val="24"/>
        </w:rPr>
        <w:t>”</w:t>
      </w:r>
      <w:r>
        <w:rPr>
          <w:rFonts w:ascii="楷体" w:eastAsia="楷体" w:hAnsi="楷体" w:hint="eastAsia"/>
          <w:sz w:val="24"/>
        </w:rPr>
        <w:t>：</w:t>
      </w:r>
      <w:r w:rsidRPr="00CE775D">
        <w:rPr>
          <w:rFonts w:hint="eastAsia"/>
        </w:rPr>
        <w:t xml:space="preserve"> </w:t>
      </w:r>
      <w:r w:rsidRPr="00CE775D">
        <w:rPr>
          <w:rFonts w:ascii="楷体" w:eastAsia="楷体" w:hAnsi="楷体" w:hint="eastAsia"/>
          <w:sz w:val="24"/>
        </w:rPr>
        <w:t>系指_______年_____月_____日。</w:t>
      </w:r>
    </w:p>
    <w:p w14:paraId="216287ED" w14:textId="45D34012" w:rsidR="000464E3" w:rsidRDefault="00CE775D">
      <w:pPr>
        <w:ind w:firstLineChars="200" w:firstLine="447"/>
        <w:rPr>
          <w:rFonts w:ascii="楷体" w:eastAsia="楷体" w:hAnsi="楷体"/>
          <w:sz w:val="24"/>
        </w:rPr>
      </w:pPr>
      <w:r>
        <w:rPr>
          <w:rFonts w:ascii="楷体" w:eastAsia="楷体" w:hAnsi="楷体"/>
          <w:sz w:val="24"/>
        </w:rPr>
        <w:t xml:space="preserve">1.5 </w:t>
      </w:r>
      <w:r>
        <w:rPr>
          <w:rFonts w:ascii="楷体" w:eastAsia="楷体" w:hAnsi="楷体" w:hint="eastAsia"/>
          <w:sz w:val="24"/>
        </w:rPr>
        <w:t>“</w:t>
      </w:r>
      <w:r w:rsidRPr="00CE775D">
        <w:rPr>
          <w:rFonts w:ascii="楷体" w:eastAsia="楷体" w:hAnsi="楷体" w:hint="eastAsia"/>
          <w:sz w:val="24"/>
        </w:rPr>
        <w:t>交易完成</w:t>
      </w:r>
      <w:r>
        <w:rPr>
          <w:rFonts w:ascii="楷体" w:eastAsia="楷体" w:hAnsi="楷体" w:hint="eastAsia"/>
          <w:sz w:val="24"/>
        </w:rPr>
        <w:t>”</w:t>
      </w:r>
      <w:r w:rsidRPr="00CE775D">
        <w:rPr>
          <w:rFonts w:ascii="楷体" w:eastAsia="楷体" w:hAnsi="楷体" w:hint="eastAsia"/>
          <w:sz w:val="24"/>
        </w:rPr>
        <w:t>：系指根据本</w:t>
      </w:r>
      <w:r>
        <w:rPr>
          <w:rFonts w:ascii="楷体" w:eastAsia="楷体" w:hAnsi="楷体" w:hint="eastAsia"/>
          <w:sz w:val="24"/>
        </w:rPr>
        <w:t>合同</w:t>
      </w:r>
      <w:r w:rsidR="00196575">
        <w:rPr>
          <w:rFonts w:ascii="楷体" w:eastAsia="楷体" w:hAnsi="楷体" w:hint="eastAsia"/>
          <w:sz w:val="24"/>
        </w:rPr>
        <w:t>约定丙方</w:t>
      </w:r>
      <w:r w:rsidR="00196575" w:rsidRPr="00196575">
        <w:rPr>
          <w:rFonts w:ascii="楷体" w:eastAsia="楷体" w:hAnsi="楷体" w:hint="eastAsia"/>
          <w:sz w:val="24"/>
        </w:rPr>
        <w:t>已经支付完毕标的合伙份额的全部转让价款（含资金占用费）、其他费用（如有）及违约金（如有）等</w:t>
      </w:r>
      <w:r w:rsidR="00196575">
        <w:rPr>
          <w:rFonts w:ascii="楷体" w:eastAsia="楷体" w:hAnsi="楷体" w:hint="eastAsia"/>
          <w:sz w:val="24"/>
        </w:rPr>
        <w:t>，并</w:t>
      </w:r>
      <w:r w:rsidRPr="00CE775D">
        <w:rPr>
          <w:rFonts w:ascii="楷体" w:eastAsia="楷体" w:hAnsi="楷体" w:hint="eastAsia"/>
          <w:sz w:val="24"/>
        </w:rPr>
        <w:t>完成标的</w:t>
      </w:r>
      <w:r w:rsidR="000464E3">
        <w:rPr>
          <w:rFonts w:ascii="楷体" w:eastAsia="楷体" w:hAnsi="楷体" w:hint="eastAsia"/>
          <w:sz w:val="24"/>
        </w:rPr>
        <w:t>合伙份额</w:t>
      </w:r>
      <w:r w:rsidRPr="00CE775D">
        <w:rPr>
          <w:rFonts w:ascii="楷体" w:eastAsia="楷体" w:hAnsi="楷体" w:hint="eastAsia"/>
          <w:sz w:val="24"/>
        </w:rPr>
        <w:t>的转让手续，</w:t>
      </w:r>
      <w:r w:rsidR="00AB3433">
        <w:rPr>
          <w:rFonts w:ascii="楷体" w:eastAsia="楷体" w:hAnsi="楷体" w:hint="eastAsia"/>
          <w:sz w:val="24"/>
        </w:rPr>
        <w:t>丙</w:t>
      </w:r>
      <w:r w:rsidRPr="00CE775D">
        <w:rPr>
          <w:rFonts w:ascii="楷体" w:eastAsia="楷体" w:hAnsi="楷体" w:hint="eastAsia"/>
          <w:sz w:val="24"/>
        </w:rPr>
        <w:t>方成为标的</w:t>
      </w:r>
      <w:r w:rsidR="000464E3">
        <w:rPr>
          <w:rFonts w:ascii="楷体" w:eastAsia="楷体" w:hAnsi="楷体" w:hint="eastAsia"/>
          <w:sz w:val="24"/>
        </w:rPr>
        <w:t>合伙份额</w:t>
      </w:r>
      <w:r w:rsidRPr="00CE775D">
        <w:rPr>
          <w:rFonts w:ascii="楷体" w:eastAsia="楷体" w:hAnsi="楷体" w:hint="eastAsia"/>
          <w:sz w:val="24"/>
        </w:rPr>
        <w:t>的所有权人。</w:t>
      </w:r>
    </w:p>
    <w:p w14:paraId="29F72A0D" w14:textId="73231E3D" w:rsidR="00A85845" w:rsidRDefault="000464E3">
      <w:pPr>
        <w:spacing w:beforeLines="50" w:before="145"/>
        <w:ind w:firstLineChars="200" w:firstLine="448"/>
        <w:rPr>
          <w:rFonts w:ascii="楷体" w:eastAsia="楷体" w:hAnsi="楷体"/>
          <w:sz w:val="24"/>
        </w:rPr>
      </w:pPr>
      <w:r>
        <w:rPr>
          <w:rFonts w:ascii="楷体" w:eastAsia="楷体" w:hAnsi="楷体" w:hint="eastAsia"/>
          <w:b/>
          <w:bCs/>
          <w:sz w:val="24"/>
        </w:rPr>
        <w:t>2</w:t>
      </w:r>
      <w:r w:rsidR="00005D4E">
        <w:rPr>
          <w:rFonts w:ascii="楷体" w:eastAsia="楷体" w:hAnsi="楷体" w:hint="eastAsia"/>
          <w:b/>
          <w:bCs/>
          <w:sz w:val="24"/>
        </w:rPr>
        <w:t xml:space="preserve">  标的</w:t>
      </w:r>
      <w:r>
        <w:rPr>
          <w:rFonts w:ascii="楷体" w:eastAsia="楷体" w:hAnsi="楷体" w:hint="eastAsia"/>
          <w:b/>
          <w:bCs/>
          <w:sz w:val="24"/>
        </w:rPr>
        <w:t>合伙份额的转让</w:t>
      </w:r>
    </w:p>
    <w:p w14:paraId="6B1CDCC4" w14:textId="544DC63C" w:rsidR="000464E3" w:rsidRDefault="000464E3">
      <w:pPr>
        <w:tabs>
          <w:tab w:val="left" w:pos="0"/>
          <w:tab w:val="left" w:pos="462"/>
          <w:tab w:val="left" w:pos="924"/>
          <w:tab w:val="left" w:pos="1386"/>
        </w:tabs>
        <w:spacing w:beforeLines="50" w:before="145"/>
        <w:ind w:leftChars="200" w:left="387" w:firstLineChars="98" w:firstLine="219"/>
        <w:rPr>
          <w:rFonts w:ascii="楷体" w:eastAsia="楷体" w:hAnsi="楷体"/>
          <w:sz w:val="24"/>
        </w:rPr>
      </w:pPr>
      <w:r>
        <w:rPr>
          <w:rFonts w:ascii="楷体" w:eastAsia="楷体" w:hAnsi="楷体"/>
          <w:sz w:val="24"/>
        </w:rPr>
        <w:t>2</w:t>
      </w:r>
      <w:r w:rsidR="00005D4E">
        <w:rPr>
          <w:rFonts w:ascii="楷体" w:eastAsia="楷体" w:hAnsi="楷体" w:hint="eastAsia"/>
          <w:sz w:val="24"/>
        </w:rPr>
        <w:t>.1</w:t>
      </w:r>
      <w:r>
        <w:rPr>
          <w:rFonts w:ascii="楷体" w:eastAsia="楷体" w:hAnsi="楷体" w:hint="eastAsia"/>
          <w:sz w:val="24"/>
        </w:rPr>
        <w:t>甲</w:t>
      </w:r>
      <w:r w:rsidRPr="000464E3">
        <w:rPr>
          <w:rFonts w:ascii="楷体" w:eastAsia="楷体" w:hAnsi="楷体" w:hint="eastAsia"/>
          <w:sz w:val="24"/>
        </w:rPr>
        <w:t>方</w:t>
      </w:r>
      <w:r w:rsidR="00AB3433">
        <w:rPr>
          <w:rFonts w:ascii="楷体" w:eastAsia="楷体" w:hAnsi="楷体" w:hint="eastAsia"/>
          <w:sz w:val="24"/>
        </w:rPr>
        <w:t>、乙方</w:t>
      </w:r>
      <w:r w:rsidRPr="000464E3">
        <w:rPr>
          <w:rFonts w:ascii="楷体" w:eastAsia="楷体" w:hAnsi="楷体" w:hint="eastAsia"/>
          <w:sz w:val="24"/>
        </w:rPr>
        <w:t>同意按照本</w:t>
      </w:r>
      <w:r>
        <w:rPr>
          <w:rFonts w:ascii="楷体" w:eastAsia="楷体" w:hAnsi="楷体" w:hint="eastAsia"/>
          <w:sz w:val="24"/>
        </w:rPr>
        <w:t>合同</w:t>
      </w:r>
      <w:r w:rsidRPr="000464E3">
        <w:rPr>
          <w:rFonts w:ascii="楷体" w:eastAsia="楷体" w:hAnsi="楷体" w:hint="eastAsia"/>
          <w:sz w:val="24"/>
        </w:rPr>
        <w:t>约定的条款和条件，向</w:t>
      </w:r>
      <w:r w:rsidR="00AB3433">
        <w:rPr>
          <w:rFonts w:ascii="楷体" w:eastAsia="楷体" w:hAnsi="楷体" w:hint="eastAsia"/>
          <w:sz w:val="24"/>
        </w:rPr>
        <w:t>丙</w:t>
      </w:r>
      <w:r w:rsidRPr="000464E3">
        <w:rPr>
          <w:rFonts w:ascii="楷体" w:eastAsia="楷体" w:hAnsi="楷体" w:hint="eastAsia"/>
          <w:sz w:val="24"/>
        </w:rPr>
        <w:t>方转让</w:t>
      </w:r>
      <w:r w:rsidR="00B92BA3">
        <w:rPr>
          <w:rFonts w:ascii="楷体" w:eastAsia="楷体" w:hAnsi="楷体" w:hint="eastAsia"/>
          <w:sz w:val="24"/>
        </w:rPr>
        <w:t>其所分别持有的</w:t>
      </w:r>
      <w:r w:rsidRPr="000464E3">
        <w:rPr>
          <w:rFonts w:ascii="楷体" w:eastAsia="楷体" w:hAnsi="楷体" w:hint="eastAsia"/>
          <w:sz w:val="24"/>
        </w:rPr>
        <w:t>标的</w:t>
      </w:r>
      <w:r>
        <w:rPr>
          <w:rFonts w:ascii="楷体" w:eastAsia="楷体" w:hAnsi="楷体" w:hint="eastAsia"/>
          <w:sz w:val="24"/>
        </w:rPr>
        <w:t>合伙份额</w:t>
      </w:r>
      <w:r w:rsidRPr="000464E3">
        <w:rPr>
          <w:rFonts w:ascii="楷体" w:eastAsia="楷体" w:hAnsi="楷体" w:hint="eastAsia"/>
          <w:sz w:val="24"/>
        </w:rPr>
        <w:t>；</w:t>
      </w:r>
      <w:r w:rsidR="00AB3433">
        <w:rPr>
          <w:rFonts w:ascii="楷体" w:eastAsia="楷体" w:hAnsi="楷体" w:hint="eastAsia"/>
          <w:sz w:val="24"/>
        </w:rPr>
        <w:t>丙</w:t>
      </w:r>
      <w:r w:rsidRPr="000464E3">
        <w:rPr>
          <w:rFonts w:ascii="楷体" w:eastAsia="楷体" w:hAnsi="楷体" w:hint="eastAsia"/>
          <w:sz w:val="24"/>
        </w:rPr>
        <w:t>方同意按照本</w:t>
      </w:r>
      <w:r>
        <w:rPr>
          <w:rFonts w:ascii="楷体" w:eastAsia="楷体" w:hAnsi="楷体" w:hint="eastAsia"/>
          <w:sz w:val="24"/>
        </w:rPr>
        <w:t>合同</w:t>
      </w:r>
      <w:r w:rsidRPr="000464E3">
        <w:rPr>
          <w:rFonts w:ascii="楷体" w:eastAsia="楷体" w:hAnsi="楷体" w:hint="eastAsia"/>
          <w:sz w:val="24"/>
        </w:rPr>
        <w:t>约定的条款和条件，向</w:t>
      </w:r>
      <w:r>
        <w:rPr>
          <w:rFonts w:ascii="楷体" w:eastAsia="楷体" w:hAnsi="楷体" w:hint="eastAsia"/>
          <w:sz w:val="24"/>
        </w:rPr>
        <w:t>甲方</w:t>
      </w:r>
      <w:r w:rsidR="00AB3433">
        <w:rPr>
          <w:rFonts w:ascii="楷体" w:eastAsia="楷体" w:hAnsi="楷体" w:hint="eastAsia"/>
          <w:sz w:val="24"/>
        </w:rPr>
        <w:t>、乙方</w:t>
      </w:r>
      <w:r w:rsidR="00EC1D59">
        <w:rPr>
          <w:rFonts w:ascii="楷体" w:eastAsia="楷体" w:hAnsi="楷体" w:hint="eastAsia"/>
          <w:sz w:val="24"/>
        </w:rPr>
        <w:t>受让</w:t>
      </w:r>
      <w:r w:rsidRPr="000464E3">
        <w:rPr>
          <w:rFonts w:ascii="楷体" w:eastAsia="楷体" w:hAnsi="楷体" w:hint="eastAsia"/>
          <w:sz w:val="24"/>
        </w:rPr>
        <w:t>标的</w:t>
      </w:r>
      <w:r>
        <w:rPr>
          <w:rFonts w:ascii="楷体" w:eastAsia="楷体" w:hAnsi="楷体" w:hint="eastAsia"/>
          <w:sz w:val="24"/>
        </w:rPr>
        <w:t>合伙份额</w:t>
      </w:r>
      <w:r w:rsidRPr="000464E3">
        <w:rPr>
          <w:rFonts w:ascii="楷体" w:eastAsia="楷体" w:hAnsi="楷体" w:hint="eastAsia"/>
          <w:sz w:val="24"/>
        </w:rPr>
        <w:t>。</w:t>
      </w:r>
    </w:p>
    <w:p w14:paraId="2470A594" w14:textId="72B71C57" w:rsidR="009C038E" w:rsidRDefault="009C038E" w:rsidP="009C038E">
      <w:pPr>
        <w:spacing w:beforeLines="50" w:before="145"/>
        <w:ind w:firstLineChars="200" w:firstLine="448"/>
        <w:rPr>
          <w:rFonts w:ascii="楷体" w:eastAsia="楷体" w:hAnsi="楷体"/>
          <w:sz w:val="24"/>
        </w:rPr>
      </w:pPr>
      <w:r>
        <w:rPr>
          <w:rFonts w:ascii="楷体" w:eastAsia="楷体" w:hAnsi="楷体"/>
          <w:b/>
          <w:bCs/>
          <w:sz w:val="24"/>
        </w:rPr>
        <w:t>3</w:t>
      </w:r>
      <w:r>
        <w:rPr>
          <w:rFonts w:ascii="楷体" w:eastAsia="楷体" w:hAnsi="楷体" w:hint="eastAsia"/>
          <w:b/>
          <w:bCs/>
          <w:sz w:val="24"/>
        </w:rPr>
        <w:t xml:space="preserve">  转让价款及其支付方式</w:t>
      </w:r>
    </w:p>
    <w:p w14:paraId="4D0F04CA" w14:textId="4AFA8778" w:rsidR="000464E3" w:rsidRDefault="009C038E">
      <w:pPr>
        <w:tabs>
          <w:tab w:val="left" w:pos="0"/>
          <w:tab w:val="left" w:pos="462"/>
          <w:tab w:val="left" w:pos="924"/>
          <w:tab w:val="left" w:pos="1386"/>
        </w:tabs>
        <w:spacing w:beforeLines="50" w:before="145"/>
        <w:ind w:leftChars="200" w:left="387" w:firstLineChars="98" w:firstLine="219"/>
        <w:rPr>
          <w:rFonts w:ascii="楷体" w:eastAsia="楷体" w:hAnsi="楷体"/>
          <w:sz w:val="24"/>
        </w:rPr>
      </w:pPr>
      <w:r>
        <w:rPr>
          <w:rFonts w:ascii="楷体" w:eastAsia="楷体" w:hAnsi="楷体" w:hint="eastAsia"/>
          <w:sz w:val="24"/>
        </w:rPr>
        <w:t>3</w:t>
      </w:r>
      <w:r>
        <w:rPr>
          <w:rFonts w:ascii="楷体" w:eastAsia="楷体" w:hAnsi="楷体"/>
          <w:sz w:val="24"/>
        </w:rPr>
        <w:t xml:space="preserve">.1 </w:t>
      </w:r>
      <w:r>
        <w:rPr>
          <w:rFonts w:ascii="楷体" w:eastAsia="楷体" w:hAnsi="楷体" w:hint="eastAsia"/>
          <w:sz w:val="24"/>
        </w:rPr>
        <w:t>转让价款</w:t>
      </w:r>
    </w:p>
    <w:p w14:paraId="74DB0F12" w14:textId="3BD2A855" w:rsidR="000464E3" w:rsidRDefault="00AB3433">
      <w:pPr>
        <w:tabs>
          <w:tab w:val="left" w:pos="0"/>
          <w:tab w:val="left" w:pos="462"/>
          <w:tab w:val="left" w:pos="924"/>
          <w:tab w:val="left" w:pos="1386"/>
        </w:tabs>
        <w:spacing w:beforeLines="50" w:before="145"/>
        <w:ind w:leftChars="200" w:left="387" w:firstLineChars="98" w:firstLine="219"/>
        <w:rPr>
          <w:rFonts w:ascii="楷体" w:eastAsia="楷体" w:hAnsi="楷体"/>
          <w:sz w:val="24"/>
        </w:rPr>
      </w:pPr>
      <w:r>
        <w:rPr>
          <w:rFonts w:ascii="楷体" w:eastAsia="楷体" w:hAnsi="楷体" w:hint="eastAsia"/>
          <w:sz w:val="24"/>
        </w:rPr>
        <w:t>各方</w:t>
      </w:r>
      <w:r w:rsidR="009C038E" w:rsidRPr="009C038E">
        <w:rPr>
          <w:rFonts w:ascii="楷体" w:eastAsia="楷体" w:hAnsi="楷体" w:hint="eastAsia"/>
          <w:sz w:val="24"/>
        </w:rPr>
        <w:t>同意标的</w:t>
      </w:r>
      <w:r w:rsidR="009C038E">
        <w:rPr>
          <w:rFonts w:ascii="楷体" w:eastAsia="楷体" w:hAnsi="楷体" w:hint="eastAsia"/>
          <w:sz w:val="24"/>
        </w:rPr>
        <w:t>合伙份额</w:t>
      </w:r>
      <w:r w:rsidR="009C038E" w:rsidRPr="009C038E">
        <w:rPr>
          <w:rFonts w:ascii="楷体" w:eastAsia="楷体" w:hAnsi="楷体" w:hint="eastAsia"/>
          <w:sz w:val="24"/>
        </w:rPr>
        <w:t>的</w:t>
      </w:r>
      <w:r w:rsidR="009C038E">
        <w:rPr>
          <w:rFonts w:ascii="楷体" w:eastAsia="楷体" w:hAnsi="楷体" w:hint="eastAsia"/>
          <w:sz w:val="24"/>
        </w:rPr>
        <w:t>转让</w:t>
      </w:r>
      <w:r w:rsidR="009C038E" w:rsidRPr="009C038E">
        <w:rPr>
          <w:rFonts w:ascii="楷体" w:eastAsia="楷体" w:hAnsi="楷体" w:hint="eastAsia"/>
          <w:sz w:val="24"/>
        </w:rPr>
        <w:t>价款为人民币_________元（大写</w:t>
      </w:r>
      <w:r w:rsidR="009C038E">
        <w:rPr>
          <w:rFonts w:ascii="楷体" w:eastAsia="楷体" w:hAnsi="楷体" w:hint="eastAsia"/>
          <w:sz w:val="24"/>
        </w:rPr>
        <w:t xml:space="preserve">： </w:t>
      </w:r>
      <w:r w:rsidR="009C038E">
        <w:rPr>
          <w:rFonts w:ascii="楷体" w:eastAsia="楷体" w:hAnsi="楷体"/>
          <w:sz w:val="24"/>
        </w:rPr>
        <w:t xml:space="preserve">      </w:t>
      </w:r>
      <w:r w:rsidR="009C038E" w:rsidRPr="009C038E">
        <w:rPr>
          <w:rFonts w:ascii="楷体" w:eastAsia="楷体" w:hAnsi="楷体" w:hint="eastAsia"/>
          <w:sz w:val="24"/>
        </w:rPr>
        <w:t>）。</w:t>
      </w:r>
    </w:p>
    <w:p w14:paraId="700FD3B2" w14:textId="0592B71D" w:rsidR="000464E3" w:rsidRDefault="009C038E">
      <w:pPr>
        <w:tabs>
          <w:tab w:val="left" w:pos="0"/>
          <w:tab w:val="left" w:pos="462"/>
          <w:tab w:val="left" w:pos="924"/>
          <w:tab w:val="left" w:pos="1386"/>
        </w:tabs>
        <w:spacing w:beforeLines="50" w:before="145"/>
        <w:ind w:leftChars="200" w:left="387" w:firstLineChars="98" w:firstLine="219"/>
        <w:rPr>
          <w:rFonts w:ascii="楷体" w:eastAsia="楷体" w:hAnsi="楷体"/>
          <w:sz w:val="24"/>
        </w:rPr>
      </w:pPr>
      <w:r>
        <w:rPr>
          <w:rFonts w:ascii="楷体" w:eastAsia="楷体" w:hAnsi="楷体" w:hint="eastAsia"/>
          <w:sz w:val="24"/>
        </w:rPr>
        <w:t>3</w:t>
      </w:r>
      <w:r>
        <w:rPr>
          <w:rFonts w:ascii="楷体" w:eastAsia="楷体" w:hAnsi="楷体"/>
          <w:sz w:val="24"/>
        </w:rPr>
        <w:t xml:space="preserve">.2 </w:t>
      </w:r>
      <w:r>
        <w:rPr>
          <w:rFonts w:ascii="楷体" w:eastAsia="楷体" w:hAnsi="楷体" w:hint="eastAsia"/>
          <w:sz w:val="24"/>
        </w:rPr>
        <w:t>转让价款的支付方式</w:t>
      </w:r>
    </w:p>
    <w:p w14:paraId="68879625" w14:textId="3A69ED4A" w:rsidR="002D654D" w:rsidRDefault="002D654D">
      <w:pPr>
        <w:tabs>
          <w:tab w:val="left" w:pos="0"/>
          <w:tab w:val="left" w:pos="462"/>
          <w:tab w:val="left" w:pos="924"/>
          <w:tab w:val="left" w:pos="1386"/>
        </w:tabs>
        <w:spacing w:beforeLines="50" w:before="145"/>
        <w:ind w:leftChars="200" w:left="387" w:firstLineChars="98" w:firstLine="219"/>
        <w:rPr>
          <w:rFonts w:ascii="楷体" w:eastAsia="楷体" w:hAnsi="楷体"/>
          <w:sz w:val="24"/>
        </w:rPr>
      </w:pPr>
      <w:r>
        <w:rPr>
          <w:rFonts w:ascii="楷体" w:eastAsia="楷体" w:hAnsi="楷体"/>
          <w:sz w:val="24"/>
        </w:rPr>
        <w:t xml:space="preserve">    3</w:t>
      </w:r>
      <w:r>
        <w:rPr>
          <w:rFonts w:ascii="楷体" w:eastAsia="楷体" w:hAnsi="楷体" w:hint="eastAsia"/>
          <w:sz w:val="24"/>
        </w:rPr>
        <w:t>.</w:t>
      </w:r>
      <w:r>
        <w:rPr>
          <w:rFonts w:ascii="楷体" w:eastAsia="楷体" w:hAnsi="楷体"/>
          <w:sz w:val="24"/>
        </w:rPr>
        <w:t>2</w:t>
      </w:r>
      <w:r>
        <w:rPr>
          <w:rFonts w:ascii="楷体" w:eastAsia="楷体" w:hAnsi="楷体" w:hint="eastAsia"/>
          <w:sz w:val="24"/>
        </w:rPr>
        <w:t>.</w:t>
      </w:r>
      <w:r>
        <w:rPr>
          <w:rFonts w:ascii="楷体" w:eastAsia="楷体" w:hAnsi="楷体"/>
          <w:sz w:val="24"/>
        </w:rPr>
        <w:t>1</w:t>
      </w:r>
      <w:r>
        <w:rPr>
          <w:rFonts w:ascii="楷体" w:eastAsia="楷体" w:hAnsi="楷体" w:hint="eastAsia"/>
          <w:sz w:val="24"/>
        </w:rPr>
        <w:t>丙方应按以下第【</w:t>
      </w:r>
      <w:r w:rsidR="00584555">
        <w:rPr>
          <w:rFonts w:ascii="楷体" w:eastAsia="楷体" w:hAnsi="楷体"/>
          <w:sz w:val="24"/>
        </w:rPr>
        <w:t xml:space="preserve">  </w:t>
      </w:r>
      <w:r>
        <w:rPr>
          <w:rFonts w:ascii="楷体" w:eastAsia="楷体" w:hAnsi="楷体" w:hint="eastAsia"/>
          <w:sz w:val="24"/>
        </w:rPr>
        <w:t>】</w:t>
      </w:r>
      <w:proofErr w:type="gramStart"/>
      <w:r>
        <w:rPr>
          <w:rFonts w:ascii="楷体" w:eastAsia="楷体" w:hAnsi="楷体" w:hint="eastAsia"/>
          <w:sz w:val="24"/>
        </w:rPr>
        <w:t>种支付</w:t>
      </w:r>
      <w:proofErr w:type="gramEnd"/>
      <w:r>
        <w:rPr>
          <w:rFonts w:ascii="楷体" w:eastAsia="楷体" w:hAnsi="楷体" w:hint="eastAsia"/>
          <w:sz w:val="24"/>
        </w:rPr>
        <w:t>方式支付合伙份额转让价款：</w:t>
      </w:r>
    </w:p>
    <w:p w14:paraId="4748FCC6" w14:textId="46BAC184" w:rsidR="002D654D" w:rsidRPr="002D654D" w:rsidRDefault="002D654D" w:rsidP="009C038E">
      <w:pPr>
        <w:tabs>
          <w:tab w:val="left" w:pos="0"/>
          <w:tab w:val="left" w:pos="462"/>
          <w:tab w:val="left" w:pos="924"/>
          <w:tab w:val="left" w:pos="1386"/>
        </w:tabs>
        <w:spacing w:beforeLines="50" w:before="145"/>
        <w:ind w:leftChars="200" w:left="387" w:firstLineChars="248" w:firstLine="554"/>
        <w:rPr>
          <w:rFonts w:ascii="楷体" w:eastAsia="楷体" w:hAnsi="楷体"/>
          <w:sz w:val="24"/>
        </w:rPr>
      </w:pPr>
      <w:r>
        <w:rPr>
          <w:rFonts w:ascii="楷体" w:eastAsia="楷体" w:hAnsi="楷体" w:hint="eastAsia"/>
          <w:sz w:val="24"/>
        </w:rPr>
        <w:lastRenderedPageBreak/>
        <w:t>（1）丙方应于</w:t>
      </w:r>
      <w:r>
        <w:rPr>
          <w:rFonts w:ascii="楷体" w:eastAsia="楷体" w:hAnsi="楷体" w:hint="eastAsia"/>
          <w:sz w:val="24"/>
          <w:u w:val="single"/>
        </w:rPr>
        <w:t xml:space="preserve"> </w:t>
      </w:r>
      <w:r>
        <w:rPr>
          <w:rFonts w:ascii="楷体" w:eastAsia="楷体" w:hAnsi="楷体"/>
          <w:sz w:val="24"/>
          <w:u w:val="single"/>
        </w:rPr>
        <w:t xml:space="preserve">   </w:t>
      </w:r>
      <w:r>
        <w:rPr>
          <w:rFonts w:ascii="楷体" w:eastAsia="楷体" w:hAnsi="楷体" w:hint="eastAsia"/>
          <w:sz w:val="24"/>
        </w:rPr>
        <w:t>年</w:t>
      </w:r>
      <w:r>
        <w:rPr>
          <w:rFonts w:ascii="楷体" w:eastAsia="楷体" w:hAnsi="楷体"/>
          <w:sz w:val="24"/>
          <w:u w:val="single"/>
        </w:rPr>
        <w:t xml:space="preserve">   </w:t>
      </w:r>
      <w:r>
        <w:rPr>
          <w:rFonts w:ascii="楷体" w:eastAsia="楷体" w:hAnsi="楷体" w:hint="eastAsia"/>
          <w:sz w:val="24"/>
        </w:rPr>
        <w:t>月</w:t>
      </w:r>
      <w:r>
        <w:rPr>
          <w:rFonts w:ascii="楷体" w:eastAsia="楷体" w:hAnsi="楷体" w:hint="eastAsia"/>
          <w:sz w:val="24"/>
          <w:u w:val="single"/>
        </w:rPr>
        <w:t xml:space="preserve"> </w:t>
      </w:r>
      <w:r>
        <w:rPr>
          <w:rFonts w:ascii="楷体" w:eastAsia="楷体" w:hAnsi="楷体"/>
          <w:sz w:val="24"/>
          <w:u w:val="single"/>
        </w:rPr>
        <w:t xml:space="preserve">  </w:t>
      </w:r>
      <w:r>
        <w:rPr>
          <w:rFonts w:ascii="楷体" w:eastAsia="楷体" w:hAnsi="楷体" w:hint="eastAsia"/>
          <w:sz w:val="24"/>
        </w:rPr>
        <w:t>日前一次性支付转让价款。</w:t>
      </w:r>
    </w:p>
    <w:p w14:paraId="4B2F0364" w14:textId="65A5F87A" w:rsidR="009C038E" w:rsidRDefault="002D654D" w:rsidP="009C038E">
      <w:pPr>
        <w:tabs>
          <w:tab w:val="left" w:pos="0"/>
          <w:tab w:val="left" w:pos="462"/>
          <w:tab w:val="left" w:pos="924"/>
          <w:tab w:val="left" w:pos="1386"/>
        </w:tabs>
        <w:spacing w:beforeLines="50" w:before="145"/>
        <w:ind w:leftChars="200" w:left="387" w:firstLineChars="248" w:firstLine="554"/>
        <w:rPr>
          <w:rFonts w:ascii="楷体" w:eastAsia="楷体" w:hAnsi="楷体"/>
          <w:sz w:val="24"/>
        </w:rPr>
      </w:pPr>
      <w:r>
        <w:rPr>
          <w:rFonts w:ascii="楷体" w:eastAsia="楷体" w:hAnsi="楷体" w:hint="eastAsia"/>
          <w:sz w:val="24"/>
        </w:rPr>
        <w:t>（2）</w:t>
      </w:r>
      <w:r w:rsidR="00AB3433">
        <w:rPr>
          <w:rFonts w:ascii="楷体" w:eastAsia="楷体" w:hAnsi="楷体" w:hint="eastAsia"/>
          <w:sz w:val="24"/>
        </w:rPr>
        <w:t>丙</w:t>
      </w:r>
      <w:r w:rsidR="009C038E">
        <w:rPr>
          <w:rFonts w:ascii="楷体" w:eastAsia="楷体" w:hAnsi="楷体" w:hint="eastAsia"/>
          <w:sz w:val="24"/>
        </w:rPr>
        <w:t>方</w:t>
      </w:r>
      <w:r w:rsidR="009C038E" w:rsidRPr="009C038E">
        <w:rPr>
          <w:rFonts w:ascii="楷体" w:eastAsia="楷体" w:hAnsi="楷体" w:hint="eastAsia"/>
          <w:sz w:val="24"/>
        </w:rPr>
        <w:t>按照下述方式</w:t>
      </w:r>
      <w:r w:rsidR="0095070C">
        <w:rPr>
          <w:rFonts w:ascii="楷体" w:eastAsia="楷体" w:hAnsi="楷体" w:hint="eastAsia"/>
          <w:sz w:val="24"/>
        </w:rPr>
        <w:t>分期</w:t>
      </w:r>
      <w:r w:rsidR="009C038E" w:rsidRPr="009C038E">
        <w:rPr>
          <w:rFonts w:ascii="楷体" w:eastAsia="楷体" w:hAnsi="楷体" w:hint="eastAsia"/>
          <w:sz w:val="24"/>
        </w:rPr>
        <w:t>支付</w:t>
      </w:r>
      <w:r w:rsidR="009C038E">
        <w:rPr>
          <w:rFonts w:ascii="楷体" w:eastAsia="楷体" w:hAnsi="楷体" w:hint="eastAsia"/>
          <w:sz w:val="24"/>
        </w:rPr>
        <w:t>转让</w:t>
      </w:r>
      <w:r w:rsidR="009C038E" w:rsidRPr="009C038E">
        <w:rPr>
          <w:rFonts w:ascii="楷体" w:eastAsia="楷体" w:hAnsi="楷体" w:hint="eastAsia"/>
          <w:sz w:val="24"/>
        </w:rPr>
        <w:t>价款：在本</w:t>
      </w:r>
      <w:r w:rsidR="009C038E">
        <w:rPr>
          <w:rFonts w:ascii="楷体" w:eastAsia="楷体" w:hAnsi="楷体" w:hint="eastAsia"/>
          <w:sz w:val="24"/>
        </w:rPr>
        <w:t>合同签署</w:t>
      </w:r>
      <w:r>
        <w:rPr>
          <w:rFonts w:ascii="楷体" w:eastAsia="楷体" w:hAnsi="楷体" w:hint="eastAsia"/>
          <w:sz w:val="24"/>
        </w:rPr>
        <w:t>之日起</w:t>
      </w:r>
      <w:r w:rsidR="009C038E" w:rsidRPr="009C038E">
        <w:rPr>
          <w:rFonts w:ascii="楷体" w:eastAsia="楷体" w:hAnsi="楷体" w:hint="eastAsia"/>
          <w:sz w:val="24"/>
        </w:rPr>
        <w:t>____</w:t>
      </w:r>
      <w:proofErr w:type="gramStart"/>
      <w:r w:rsidR="009C038E" w:rsidRPr="009C038E">
        <w:rPr>
          <w:rFonts w:ascii="楷体" w:eastAsia="楷体" w:hAnsi="楷体" w:hint="eastAsia"/>
          <w:sz w:val="24"/>
        </w:rPr>
        <w:t>个</w:t>
      </w:r>
      <w:proofErr w:type="gramEnd"/>
      <w:r w:rsidR="009C038E" w:rsidRPr="009C038E">
        <w:rPr>
          <w:rFonts w:ascii="楷体" w:eastAsia="楷体" w:hAnsi="楷体" w:hint="eastAsia"/>
          <w:sz w:val="24"/>
        </w:rPr>
        <w:t>工作日，</w:t>
      </w:r>
      <w:r w:rsidR="00B92BA3">
        <w:rPr>
          <w:rFonts w:ascii="楷体" w:eastAsia="楷体" w:hAnsi="楷体" w:hint="eastAsia"/>
          <w:sz w:val="24"/>
        </w:rPr>
        <w:t>丙</w:t>
      </w:r>
      <w:r w:rsidR="009C038E" w:rsidRPr="009C038E">
        <w:rPr>
          <w:rFonts w:ascii="楷体" w:eastAsia="楷体" w:hAnsi="楷体" w:hint="eastAsia"/>
          <w:sz w:val="24"/>
        </w:rPr>
        <w:t>方应将</w:t>
      </w:r>
      <w:r w:rsidR="009C038E">
        <w:rPr>
          <w:rFonts w:ascii="楷体" w:eastAsia="楷体" w:hAnsi="楷体" w:hint="eastAsia"/>
          <w:sz w:val="24"/>
        </w:rPr>
        <w:t>转让</w:t>
      </w:r>
      <w:r w:rsidR="009C038E" w:rsidRPr="009C038E">
        <w:rPr>
          <w:rFonts w:ascii="楷体" w:eastAsia="楷体" w:hAnsi="楷体" w:hint="eastAsia"/>
          <w:sz w:val="24"/>
        </w:rPr>
        <w:t>价款的____%，即人民币___________元汇至</w:t>
      </w:r>
      <w:r w:rsidR="009C038E">
        <w:rPr>
          <w:rFonts w:ascii="楷体" w:eastAsia="楷体" w:hAnsi="楷体" w:hint="eastAsia"/>
          <w:sz w:val="24"/>
        </w:rPr>
        <w:t>甲</w:t>
      </w:r>
      <w:r w:rsidR="00B92BA3">
        <w:rPr>
          <w:rFonts w:ascii="楷体" w:eastAsia="楷体" w:hAnsi="楷体" w:hint="eastAsia"/>
          <w:sz w:val="24"/>
        </w:rPr>
        <w:t>、</w:t>
      </w:r>
      <w:r w:rsidR="00AB3433">
        <w:rPr>
          <w:rFonts w:ascii="楷体" w:eastAsia="楷体" w:hAnsi="楷体" w:hint="eastAsia"/>
          <w:sz w:val="24"/>
        </w:rPr>
        <w:t>乙方</w:t>
      </w:r>
      <w:r w:rsidR="009C038E" w:rsidRPr="009C038E">
        <w:rPr>
          <w:rFonts w:ascii="楷体" w:eastAsia="楷体" w:hAnsi="楷体" w:hint="eastAsia"/>
          <w:sz w:val="24"/>
        </w:rPr>
        <w:t>指定账户；在</w:t>
      </w:r>
      <w:r w:rsidR="009C038E">
        <w:rPr>
          <w:rFonts w:ascii="楷体" w:eastAsia="楷体" w:hAnsi="楷体" w:hint="eastAsia"/>
          <w:sz w:val="24"/>
        </w:rPr>
        <w:t>本合同</w:t>
      </w:r>
      <w:r>
        <w:rPr>
          <w:rFonts w:ascii="楷体" w:eastAsia="楷体" w:hAnsi="楷体" w:hint="eastAsia"/>
          <w:sz w:val="24"/>
        </w:rPr>
        <w:t>签署之日起</w:t>
      </w:r>
      <w:r w:rsidR="009C038E">
        <w:rPr>
          <w:rFonts w:ascii="楷体" w:eastAsia="楷体" w:hAnsi="楷体" w:hint="eastAsia"/>
          <w:sz w:val="24"/>
        </w:rPr>
        <w:t>第2</w:t>
      </w:r>
      <w:r w:rsidR="009C038E">
        <w:rPr>
          <w:rFonts w:ascii="楷体" w:eastAsia="楷体" w:hAnsi="楷体"/>
          <w:sz w:val="24"/>
        </w:rPr>
        <w:t>4</w:t>
      </w:r>
      <w:r w:rsidR="009C038E">
        <w:rPr>
          <w:rFonts w:ascii="楷体" w:eastAsia="楷体" w:hAnsi="楷体" w:hint="eastAsia"/>
          <w:sz w:val="24"/>
        </w:rPr>
        <w:t>个月</w:t>
      </w:r>
      <w:r>
        <w:rPr>
          <w:rFonts w:ascii="楷体" w:eastAsia="楷体" w:hAnsi="楷体" w:hint="eastAsia"/>
          <w:sz w:val="24"/>
        </w:rPr>
        <w:t>的对应日</w:t>
      </w:r>
      <w:r w:rsidR="009C038E" w:rsidRPr="009C038E">
        <w:rPr>
          <w:rFonts w:ascii="楷体" w:eastAsia="楷体" w:hAnsi="楷体" w:hint="eastAsia"/>
          <w:sz w:val="24"/>
        </w:rPr>
        <w:t>，</w:t>
      </w:r>
      <w:r w:rsidR="00AB3433">
        <w:rPr>
          <w:rFonts w:ascii="楷体" w:eastAsia="楷体" w:hAnsi="楷体" w:hint="eastAsia"/>
          <w:sz w:val="24"/>
        </w:rPr>
        <w:t>丙</w:t>
      </w:r>
      <w:r w:rsidR="009C038E" w:rsidRPr="009C038E">
        <w:rPr>
          <w:rFonts w:ascii="楷体" w:eastAsia="楷体" w:hAnsi="楷体" w:hint="eastAsia"/>
          <w:sz w:val="24"/>
        </w:rPr>
        <w:t>方应将</w:t>
      </w:r>
      <w:r w:rsidR="009C038E">
        <w:rPr>
          <w:rFonts w:ascii="楷体" w:eastAsia="楷体" w:hAnsi="楷体" w:hint="eastAsia"/>
          <w:sz w:val="24"/>
        </w:rPr>
        <w:t>转让</w:t>
      </w:r>
      <w:r w:rsidR="009C038E" w:rsidRPr="009C038E">
        <w:rPr>
          <w:rFonts w:ascii="楷体" w:eastAsia="楷体" w:hAnsi="楷体" w:hint="eastAsia"/>
          <w:sz w:val="24"/>
        </w:rPr>
        <w:t>价款的____%，即人民币___________元汇至</w:t>
      </w:r>
      <w:r w:rsidR="009C038E">
        <w:rPr>
          <w:rFonts w:ascii="楷体" w:eastAsia="楷体" w:hAnsi="楷体" w:hint="eastAsia"/>
          <w:sz w:val="24"/>
        </w:rPr>
        <w:t>甲</w:t>
      </w:r>
      <w:r w:rsidR="00B92BA3">
        <w:rPr>
          <w:rFonts w:ascii="楷体" w:eastAsia="楷体" w:hAnsi="楷体" w:hint="eastAsia"/>
          <w:sz w:val="24"/>
        </w:rPr>
        <w:t>、</w:t>
      </w:r>
      <w:r w:rsidR="00AB3433">
        <w:rPr>
          <w:rFonts w:ascii="楷体" w:eastAsia="楷体" w:hAnsi="楷体" w:hint="eastAsia"/>
          <w:sz w:val="24"/>
        </w:rPr>
        <w:t>乙方</w:t>
      </w:r>
      <w:r w:rsidR="009C038E" w:rsidRPr="009C038E">
        <w:rPr>
          <w:rFonts w:ascii="楷体" w:eastAsia="楷体" w:hAnsi="楷体" w:hint="eastAsia"/>
          <w:sz w:val="24"/>
        </w:rPr>
        <w:t>指定账户</w:t>
      </w:r>
      <w:r w:rsidR="009C038E">
        <w:rPr>
          <w:rFonts w:ascii="楷体" w:eastAsia="楷体" w:hAnsi="楷体" w:hint="eastAsia"/>
          <w:sz w:val="24"/>
        </w:rPr>
        <w:t>；</w:t>
      </w:r>
      <w:r w:rsidR="009C038E" w:rsidRPr="009C038E">
        <w:rPr>
          <w:rFonts w:ascii="楷体" w:eastAsia="楷体" w:hAnsi="楷体" w:hint="eastAsia"/>
          <w:sz w:val="24"/>
        </w:rPr>
        <w:t>在</w:t>
      </w:r>
      <w:r w:rsidR="009C038E">
        <w:rPr>
          <w:rFonts w:ascii="楷体" w:eastAsia="楷体" w:hAnsi="楷体" w:hint="eastAsia"/>
          <w:sz w:val="24"/>
        </w:rPr>
        <w:t>本合同签署</w:t>
      </w:r>
      <w:r w:rsidR="00014864">
        <w:rPr>
          <w:rFonts w:ascii="楷体" w:eastAsia="楷体" w:hAnsi="楷体" w:hint="eastAsia"/>
          <w:sz w:val="24"/>
        </w:rPr>
        <w:t>之日起</w:t>
      </w:r>
      <w:r w:rsidR="009C038E">
        <w:rPr>
          <w:rFonts w:ascii="楷体" w:eastAsia="楷体" w:hAnsi="楷体" w:hint="eastAsia"/>
          <w:sz w:val="24"/>
        </w:rPr>
        <w:t>第</w:t>
      </w:r>
      <w:r w:rsidR="009C038E">
        <w:rPr>
          <w:rFonts w:ascii="楷体" w:eastAsia="楷体" w:hAnsi="楷体"/>
          <w:sz w:val="24"/>
        </w:rPr>
        <w:t>36</w:t>
      </w:r>
      <w:r w:rsidR="009C038E">
        <w:rPr>
          <w:rFonts w:ascii="楷体" w:eastAsia="楷体" w:hAnsi="楷体" w:hint="eastAsia"/>
          <w:sz w:val="24"/>
        </w:rPr>
        <w:t>个月</w:t>
      </w:r>
      <w:r w:rsidR="00014864">
        <w:rPr>
          <w:rFonts w:ascii="楷体" w:eastAsia="楷体" w:hAnsi="楷体" w:hint="eastAsia"/>
          <w:sz w:val="24"/>
        </w:rPr>
        <w:t>的对应日</w:t>
      </w:r>
      <w:r w:rsidR="009C038E">
        <w:rPr>
          <w:rFonts w:ascii="楷体" w:eastAsia="楷体" w:hAnsi="楷体" w:hint="eastAsia"/>
          <w:sz w:val="24"/>
        </w:rPr>
        <w:t>，</w:t>
      </w:r>
      <w:r w:rsidR="00AB3433">
        <w:rPr>
          <w:rFonts w:ascii="楷体" w:eastAsia="楷体" w:hAnsi="楷体" w:hint="eastAsia"/>
          <w:sz w:val="24"/>
        </w:rPr>
        <w:t>丙</w:t>
      </w:r>
      <w:r w:rsidR="009C038E">
        <w:rPr>
          <w:rFonts w:ascii="楷体" w:eastAsia="楷体" w:hAnsi="楷体" w:hint="eastAsia"/>
          <w:sz w:val="24"/>
        </w:rPr>
        <w:t>方应将</w:t>
      </w:r>
      <w:r w:rsidR="009C038E" w:rsidRPr="009C038E">
        <w:rPr>
          <w:rFonts w:ascii="楷体" w:eastAsia="楷体" w:hAnsi="楷体" w:hint="eastAsia"/>
          <w:sz w:val="24"/>
        </w:rPr>
        <w:t>剩余标的</w:t>
      </w:r>
      <w:r w:rsidR="009C038E">
        <w:rPr>
          <w:rFonts w:ascii="楷体" w:eastAsia="楷体" w:hAnsi="楷体" w:hint="eastAsia"/>
          <w:sz w:val="24"/>
        </w:rPr>
        <w:t>合伙份额转让</w:t>
      </w:r>
      <w:r w:rsidR="009C038E" w:rsidRPr="009C038E">
        <w:rPr>
          <w:rFonts w:ascii="楷体" w:eastAsia="楷体" w:hAnsi="楷体" w:hint="eastAsia"/>
          <w:sz w:val="24"/>
        </w:rPr>
        <w:t>价款</w:t>
      </w:r>
      <w:r w:rsidR="009C038E">
        <w:rPr>
          <w:rFonts w:ascii="楷体" w:eastAsia="楷体" w:hAnsi="楷体" w:hint="eastAsia"/>
          <w:sz w:val="24"/>
        </w:rPr>
        <w:t>，</w:t>
      </w:r>
      <w:r w:rsidR="009C038E" w:rsidRPr="009C038E">
        <w:rPr>
          <w:rFonts w:ascii="楷体" w:eastAsia="楷体" w:hAnsi="楷体" w:hint="eastAsia"/>
          <w:sz w:val="24"/>
        </w:rPr>
        <w:t>即人民币____________元汇至</w:t>
      </w:r>
      <w:r w:rsidR="009C038E">
        <w:rPr>
          <w:rFonts w:ascii="楷体" w:eastAsia="楷体" w:hAnsi="楷体" w:hint="eastAsia"/>
          <w:sz w:val="24"/>
        </w:rPr>
        <w:t>甲</w:t>
      </w:r>
      <w:r w:rsidR="00B92BA3">
        <w:rPr>
          <w:rFonts w:ascii="楷体" w:eastAsia="楷体" w:hAnsi="楷体" w:hint="eastAsia"/>
          <w:sz w:val="24"/>
        </w:rPr>
        <w:t>、</w:t>
      </w:r>
      <w:r w:rsidR="00AB3433">
        <w:rPr>
          <w:rFonts w:ascii="楷体" w:eastAsia="楷体" w:hAnsi="楷体" w:hint="eastAsia"/>
          <w:sz w:val="24"/>
        </w:rPr>
        <w:t>乙方</w:t>
      </w:r>
      <w:r w:rsidR="009C038E" w:rsidRPr="009C038E">
        <w:rPr>
          <w:rFonts w:ascii="楷体" w:eastAsia="楷体" w:hAnsi="楷体" w:hint="eastAsia"/>
          <w:sz w:val="24"/>
        </w:rPr>
        <w:t>指定账户。</w:t>
      </w:r>
      <w:r w:rsidR="00014864">
        <w:rPr>
          <w:rFonts w:ascii="楷体" w:eastAsia="楷体" w:hAnsi="楷体" w:hint="eastAsia"/>
          <w:sz w:val="24"/>
        </w:rPr>
        <w:t>如对应日为法定节假日，则提前至法定节假日前最后一个工作日。</w:t>
      </w:r>
    </w:p>
    <w:p w14:paraId="6293EE02" w14:textId="1ABB006A" w:rsidR="00F03763" w:rsidRDefault="00F03763" w:rsidP="00584555">
      <w:pPr>
        <w:tabs>
          <w:tab w:val="left" w:pos="0"/>
          <w:tab w:val="left" w:pos="462"/>
          <w:tab w:val="left" w:pos="924"/>
        </w:tabs>
        <w:spacing w:beforeLines="50" w:before="145"/>
        <w:ind w:leftChars="200" w:left="387" w:firstLineChars="248" w:firstLine="554"/>
        <w:rPr>
          <w:rFonts w:ascii="楷体" w:eastAsia="楷体" w:hAnsi="楷体"/>
          <w:sz w:val="24"/>
        </w:rPr>
      </w:pPr>
      <w:r w:rsidRPr="00DB78E5">
        <w:rPr>
          <w:rFonts w:ascii="楷体" w:eastAsia="楷体" w:hAnsi="楷体" w:hint="eastAsia"/>
          <w:sz w:val="24"/>
        </w:rPr>
        <w:t>分期期间，丙方需向甲方、乙方支付资金占用费，资金占用费于</w:t>
      </w:r>
      <w:proofErr w:type="gramStart"/>
      <w:r w:rsidRPr="00DB78E5">
        <w:rPr>
          <w:rFonts w:ascii="楷体" w:eastAsia="楷体" w:hAnsi="楷体" w:hint="eastAsia"/>
          <w:sz w:val="24"/>
        </w:rPr>
        <w:t>每自然季度末月</w:t>
      </w:r>
      <w:proofErr w:type="gramEnd"/>
      <w:r w:rsidRPr="00DB78E5">
        <w:rPr>
          <w:rFonts w:ascii="楷体" w:eastAsia="楷体" w:hAnsi="楷体"/>
          <w:sz w:val="24"/>
        </w:rPr>
        <w:t>20号</w:t>
      </w:r>
      <w:r w:rsidRPr="00DB78E5">
        <w:rPr>
          <w:rFonts w:ascii="楷体" w:eastAsia="楷体" w:hAnsi="楷体" w:hint="eastAsia"/>
          <w:sz w:val="24"/>
        </w:rPr>
        <w:t>（遇法定节假日可顺延至第一个工作日）之前支付资金占用费,资金占用费率为【</w:t>
      </w:r>
      <w:r w:rsidR="00584555">
        <w:rPr>
          <w:rFonts w:ascii="楷体" w:eastAsia="楷体" w:hAnsi="楷体"/>
          <w:sz w:val="24"/>
        </w:rPr>
        <w:t xml:space="preserve">  </w:t>
      </w:r>
      <w:r w:rsidRPr="00DB78E5">
        <w:rPr>
          <w:rFonts w:ascii="楷体" w:eastAsia="楷体" w:hAnsi="楷体" w:hint="eastAsia"/>
          <w:sz w:val="24"/>
        </w:rPr>
        <w:t>】%</w:t>
      </w:r>
      <w:r w:rsidRPr="00DB78E5">
        <w:rPr>
          <w:rFonts w:ascii="楷体" w:eastAsia="楷体" w:hAnsi="楷体"/>
          <w:sz w:val="24"/>
        </w:rPr>
        <w:t>/</w:t>
      </w:r>
      <w:r w:rsidRPr="00DB78E5">
        <w:rPr>
          <w:rFonts w:ascii="楷体" w:eastAsia="楷体" w:hAnsi="楷体" w:hint="eastAsia"/>
          <w:sz w:val="24"/>
        </w:rPr>
        <w:t>年。资金占用费=</w:t>
      </w:r>
      <w:r w:rsidR="00DB78E5">
        <w:rPr>
          <w:rFonts w:ascii="楷体" w:eastAsia="楷体" w:hAnsi="楷体" w:hint="eastAsia"/>
          <w:sz w:val="24"/>
        </w:rPr>
        <w:t>（甲乙方对目标企业的实际出资金额-丙方已支付转让价款）</w:t>
      </w:r>
      <w:r w:rsidRPr="00DB78E5">
        <w:rPr>
          <w:rFonts w:ascii="楷体" w:eastAsia="楷体" w:hAnsi="楷体" w:hint="eastAsia"/>
          <w:sz w:val="24"/>
        </w:rPr>
        <w:t>*【</w:t>
      </w:r>
      <w:r w:rsidR="00584555">
        <w:rPr>
          <w:rFonts w:ascii="楷体" w:eastAsia="楷体" w:hAnsi="楷体"/>
          <w:sz w:val="24"/>
        </w:rPr>
        <w:t xml:space="preserve">  </w:t>
      </w:r>
      <w:r w:rsidRPr="00DB78E5">
        <w:rPr>
          <w:rFonts w:ascii="楷体" w:eastAsia="楷体" w:hAnsi="楷体" w:hint="eastAsia"/>
          <w:sz w:val="24"/>
        </w:rPr>
        <w:t>】%*实际占用天数/360。</w:t>
      </w:r>
      <w:r w:rsidR="00DB78E5">
        <w:rPr>
          <w:rFonts w:ascii="楷体" w:eastAsia="楷体" w:hAnsi="楷体" w:hint="eastAsia"/>
          <w:sz w:val="24"/>
        </w:rPr>
        <w:t xml:space="preserve">资金占用费起算时间为【 </w:t>
      </w:r>
      <w:r w:rsidR="00584555">
        <w:rPr>
          <w:rFonts w:ascii="楷体" w:eastAsia="楷体" w:hAnsi="楷体"/>
          <w:sz w:val="24"/>
        </w:rPr>
        <w:t xml:space="preserve">  </w:t>
      </w:r>
      <w:r w:rsidR="00DB78E5">
        <w:rPr>
          <w:rFonts w:ascii="楷体" w:eastAsia="楷体" w:hAnsi="楷体" w:hint="eastAsia"/>
          <w:sz w:val="24"/>
        </w:rPr>
        <w:t>】年【</w:t>
      </w:r>
      <w:r w:rsidR="00584555">
        <w:rPr>
          <w:rFonts w:ascii="楷体" w:eastAsia="楷体" w:hAnsi="楷体" w:hint="eastAsia"/>
          <w:sz w:val="24"/>
        </w:rPr>
        <w:t xml:space="preserve"> </w:t>
      </w:r>
      <w:r w:rsidR="00584555">
        <w:rPr>
          <w:rFonts w:ascii="楷体" w:eastAsia="楷体" w:hAnsi="楷体"/>
          <w:sz w:val="24"/>
        </w:rPr>
        <w:t xml:space="preserve"> </w:t>
      </w:r>
      <w:r w:rsidR="00DB78E5">
        <w:rPr>
          <w:rFonts w:ascii="楷体" w:eastAsia="楷体" w:hAnsi="楷体" w:hint="eastAsia"/>
          <w:sz w:val="24"/>
        </w:rPr>
        <w:t xml:space="preserve"> 】月【</w:t>
      </w:r>
      <w:r w:rsidR="00584555">
        <w:rPr>
          <w:rFonts w:ascii="楷体" w:eastAsia="楷体" w:hAnsi="楷体" w:hint="eastAsia"/>
          <w:sz w:val="24"/>
        </w:rPr>
        <w:t xml:space="preserve"> </w:t>
      </w:r>
      <w:r w:rsidR="00584555">
        <w:rPr>
          <w:rFonts w:ascii="楷体" w:eastAsia="楷体" w:hAnsi="楷体"/>
          <w:sz w:val="24"/>
        </w:rPr>
        <w:t xml:space="preserve"> </w:t>
      </w:r>
      <w:bookmarkStart w:id="0" w:name="_GoBack"/>
      <w:bookmarkEnd w:id="0"/>
      <w:r w:rsidR="00DB78E5">
        <w:rPr>
          <w:rFonts w:ascii="楷体" w:eastAsia="楷体" w:hAnsi="楷体" w:hint="eastAsia"/>
          <w:sz w:val="24"/>
        </w:rPr>
        <w:t xml:space="preserve"> 】日。</w:t>
      </w:r>
    </w:p>
    <w:p w14:paraId="64618FDF" w14:textId="45C5FBFD" w:rsidR="00F03763" w:rsidRPr="00F03763" w:rsidRDefault="00196575" w:rsidP="00F03763">
      <w:pPr>
        <w:tabs>
          <w:tab w:val="left" w:pos="0"/>
          <w:tab w:val="left" w:pos="462"/>
          <w:tab w:val="left" w:pos="924"/>
          <w:tab w:val="left" w:pos="1386"/>
        </w:tabs>
        <w:spacing w:beforeLines="50" w:before="145"/>
        <w:ind w:leftChars="200" w:left="387" w:firstLineChars="248" w:firstLine="554"/>
        <w:rPr>
          <w:rFonts w:ascii="楷体" w:eastAsia="楷体" w:hAnsi="楷体"/>
          <w:sz w:val="24"/>
        </w:rPr>
      </w:pPr>
      <w:r>
        <w:rPr>
          <w:rFonts w:ascii="楷体" w:eastAsia="楷体" w:hAnsi="楷体" w:hint="eastAsia"/>
          <w:sz w:val="24"/>
        </w:rPr>
        <w:t>甲方、乙方</w:t>
      </w:r>
      <w:r w:rsidR="00F03763" w:rsidRPr="00C75641">
        <w:rPr>
          <w:rFonts w:ascii="楷体" w:eastAsia="楷体" w:hAnsi="楷体" w:hint="eastAsia"/>
          <w:sz w:val="24"/>
        </w:rPr>
        <w:t>允许</w:t>
      </w:r>
      <w:r>
        <w:rPr>
          <w:rFonts w:ascii="楷体" w:eastAsia="楷体" w:hAnsi="楷体" w:hint="eastAsia"/>
          <w:sz w:val="24"/>
        </w:rPr>
        <w:t>丙方</w:t>
      </w:r>
      <w:r w:rsidR="00F03763" w:rsidRPr="00C75641">
        <w:rPr>
          <w:rFonts w:ascii="楷体" w:eastAsia="楷体" w:hAnsi="楷体" w:hint="eastAsia"/>
          <w:sz w:val="24"/>
        </w:rPr>
        <w:t>全部及部分提前支付剩余转让价款，但分期时间最短时间不低于180天，不足180天按180天收取资金占用费。</w:t>
      </w:r>
    </w:p>
    <w:p w14:paraId="65A1DFC1" w14:textId="60FFFE5D" w:rsidR="009C038E" w:rsidRPr="009C038E" w:rsidRDefault="009C038E" w:rsidP="009C038E">
      <w:pPr>
        <w:tabs>
          <w:tab w:val="left" w:pos="0"/>
          <w:tab w:val="left" w:pos="462"/>
          <w:tab w:val="left" w:pos="924"/>
          <w:tab w:val="left" w:pos="1386"/>
        </w:tabs>
        <w:spacing w:beforeLines="50" w:before="145"/>
        <w:ind w:leftChars="200" w:left="387" w:firstLineChars="248" w:firstLine="554"/>
        <w:rPr>
          <w:rFonts w:ascii="楷体" w:eastAsia="楷体" w:hAnsi="楷体"/>
          <w:sz w:val="24"/>
        </w:rPr>
      </w:pPr>
      <w:r w:rsidRPr="009C038E">
        <w:rPr>
          <w:rFonts w:ascii="楷体" w:eastAsia="楷体" w:hAnsi="楷体" w:hint="eastAsia"/>
          <w:sz w:val="24"/>
        </w:rPr>
        <w:t>3.2.2</w:t>
      </w:r>
      <w:r w:rsidRPr="009C038E">
        <w:rPr>
          <w:rFonts w:ascii="楷体" w:eastAsia="楷体" w:hAnsi="楷体" w:hint="eastAsia"/>
          <w:sz w:val="24"/>
        </w:rPr>
        <w:tab/>
      </w:r>
      <w:r w:rsidR="006B711F">
        <w:rPr>
          <w:rFonts w:ascii="楷体" w:eastAsia="楷体" w:hAnsi="楷体" w:hint="eastAsia"/>
          <w:sz w:val="24"/>
        </w:rPr>
        <w:t>丙方应在上述时间内将转让价款及资金占用费支付至甲、乙方的指定账户，支付的实际金额以指定账户开户银行出具的进账单或者甲、乙方出具的收款凭证为准。</w:t>
      </w:r>
      <w:r w:rsidRPr="009C038E">
        <w:rPr>
          <w:rFonts w:ascii="楷体" w:eastAsia="楷体" w:hAnsi="楷体" w:hint="eastAsia"/>
          <w:sz w:val="24"/>
        </w:rPr>
        <w:t>本</w:t>
      </w:r>
      <w:r>
        <w:rPr>
          <w:rFonts w:ascii="楷体" w:eastAsia="楷体" w:hAnsi="楷体" w:hint="eastAsia"/>
          <w:sz w:val="24"/>
        </w:rPr>
        <w:t>合同</w:t>
      </w:r>
      <w:r w:rsidRPr="009C038E">
        <w:rPr>
          <w:rFonts w:ascii="楷体" w:eastAsia="楷体" w:hAnsi="楷体" w:hint="eastAsia"/>
          <w:sz w:val="24"/>
        </w:rPr>
        <w:t>项下，</w:t>
      </w:r>
      <w:r>
        <w:rPr>
          <w:rFonts w:ascii="楷体" w:eastAsia="楷体" w:hAnsi="楷体" w:hint="eastAsia"/>
          <w:sz w:val="24"/>
        </w:rPr>
        <w:t>甲</w:t>
      </w:r>
      <w:r w:rsidR="00B92BA3">
        <w:rPr>
          <w:rFonts w:ascii="楷体" w:eastAsia="楷体" w:hAnsi="楷体" w:hint="eastAsia"/>
          <w:sz w:val="24"/>
        </w:rPr>
        <w:t>、乙</w:t>
      </w:r>
      <w:r w:rsidRPr="009C038E">
        <w:rPr>
          <w:rFonts w:ascii="楷体" w:eastAsia="楷体" w:hAnsi="楷体" w:hint="eastAsia"/>
          <w:sz w:val="24"/>
        </w:rPr>
        <w:t>方指定用于收款的银行账户如下：</w:t>
      </w:r>
    </w:p>
    <w:p w14:paraId="0E11D372" w14:textId="2D1E29D3" w:rsidR="009C038E" w:rsidRPr="009C038E" w:rsidRDefault="009C038E" w:rsidP="009C038E">
      <w:pPr>
        <w:tabs>
          <w:tab w:val="left" w:pos="0"/>
          <w:tab w:val="left" w:pos="462"/>
          <w:tab w:val="left" w:pos="924"/>
          <w:tab w:val="left" w:pos="1386"/>
        </w:tabs>
        <w:spacing w:beforeLines="50" w:before="145"/>
        <w:ind w:leftChars="200" w:left="387" w:firstLineChars="548" w:firstLine="1224"/>
        <w:rPr>
          <w:rFonts w:ascii="楷体" w:eastAsia="楷体" w:hAnsi="楷体"/>
          <w:sz w:val="24"/>
        </w:rPr>
      </w:pPr>
      <w:r w:rsidRPr="009C038E">
        <w:rPr>
          <w:rFonts w:ascii="楷体" w:eastAsia="楷体" w:hAnsi="楷体" w:hint="eastAsia"/>
          <w:sz w:val="24"/>
        </w:rPr>
        <w:t>户名：</w:t>
      </w:r>
      <w:r w:rsidR="004C049C">
        <w:rPr>
          <w:rFonts w:ascii="楷体" w:eastAsia="楷体" w:hAnsi="楷体" w:hint="eastAsia"/>
          <w:sz w:val="24"/>
        </w:rPr>
        <w:t>华润渝</w:t>
      </w:r>
      <w:proofErr w:type="gramStart"/>
      <w:r w:rsidR="004C049C">
        <w:rPr>
          <w:rFonts w:ascii="楷体" w:eastAsia="楷体" w:hAnsi="楷体" w:hint="eastAsia"/>
          <w:sz w:val="24"/>
        </w:rPr>
        <w:t>康资产</w:t>
      </w:r>
      <w:proofErr w:type="gramEnd"/>
      <w:r w:rsidR="004C049C">
        <w:rPr>
          <w:rFonts w:ascii="楷体" w:eastAsia="楷体" w:hAnsi="楷体" w:hint="eastAsia"/>
          <w:sz w:val="24"/>
        </w:rPr>
        <w:t>管理有限公司</w:t>
      </w:r>
    </w:p>
    <w:p w14:paraId="26280F19" w14:textId="2B3A410E" w:rsidR="004C049C" w:rsidRPr="009C038E" w:rsidRDefault="009C038E" w:rsidP="009C038E">
      <w:pPr>
        <w:tabs>
          <w:tab w:val="left" w:pos="0"/>
          <w:tab w:val="left" w:pos="462"/>
          <w:tab w:val="left" w:pos="924"/>
          <w:tab w:val="left" w:pos="1386"/>
        </w:tabs>
        <w:spacing w:beforeLines="50" w:before="145"/>
        <w:ind w:leftChars="200" w:left="387" w:firstLineChars="548" w:firstLine="1224"/>
        <w:rPr>
          <w:rFonts w:ascii="楷体" w:eastAsia="楷体" w:hAnsi="楷体"/>
          <w:sz w:val="24"/>
        </w:rPr>
      </w:pPr>
      <w:r w:rsidRPr="009C038E">
        <w:rPr>
          <w:rFonts w:ascii="楷体" w:eastAsia="楷体" w:hAnsi="楷体" w:hint="eastAsia"/>
          <w:sz w:val="24"/>
        </w:rPr>
        <w:t>账号：</w:t>
      </w:r>
      <w:r w:rsidR="004C049C" w:rsidRPr="004C049C">
        <w:rPr>
          <w:rFonts w:ascii="楷体" w:eastAsia="楷体" w:hAnsi="楷体"/>
          <w:sz w:val="24"/>
        </w:rPr>
        <w:t>802310010122819807</w:t>
      </w:r>
      <w:r w:rsidR="004C049C">
        <w:rPr>
          <w:rFonts w:ascii="楷体" w:eastAsia="楷体" w:hAnsi="楷体"/>
          <w:vanish/>
          <w:sz w:val="24"/>
        </w:rPr>
        <w:cr/>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r w:rsidR="004C049C">
        <w:rPr>
          <w:rFonts w:ascii="楷体" w:eastAsia="楷体" w:hAnsi="楷体"/>
          <w:vanish/>
          <w:sz w:val="24"/>
        </w:rPr>
        <w:pgNum/>
      </w:r>
    </w:p>
    <w:p w14:paraId="15C50328" w14:textId="74DE7CAA" w:rsidR="00AB3433" w:rsidRPr="00AB3433" w:rsidRDefault="009C038E" w:rsidP="00B92BA3">
      <w:pPr>
        <w:tabs>
          <w:tab w:val="left" w:pos="0"/>
          <w:tab w:val="left" w:pos="462"/>
          <w:tab w:val="left" w:pos="924"/>
          <w:tab w:val="left" w:pos="1386"/>
        </w:tabs>
        <w:spacing w:beforeLines="50" w:before="145"/>
        <w:ind w:leftChars="200" w:left="387" w:firstLineChars="548" w:firstLine="1224"/>
        <w:rPr>
          <w:rFonts w:ascii="楷体" w:eastAsia="楷体" w:hAnsi="楷体"/>
          <w:sz w:val="24"/>
        </w:rPr>
      </w:pPr>
      <w:r w:rsidRPr="009C038E">
        <w:rPr>
          <w:rFonts w:ascii="楷体" w:eastAsia="楷体" w:hAnsi="楷体" w:hint="eastAsia"/>
          <w:sz w:val="24"/>
        </w:rPr>
        <w:t>开户银行：</w:t>
      </w:r>
      <w:r w:rsidR="00855613" w:rsidRPr="00855613">
        <w:rPr>
          <w:rFonts w:ascii="楷体" w:eastAsia="楷体" w:hAnsi="楷体" w:hint="eastAsia"/>
          <w:sz w:val="24"/>
        </w:rPr>
        <w:t>恒丰银行股份有限公司重庆分行</w:t>
      </w:r>
    </w:p>
    <w:p w14:paraId="306A9420" w14:textId="0BCDAE7C" w:rsidR="00BC2236" w:rsidRDefault="00BC2236" w:rsidP="00BC2236">
      <w:pPr>
        <w:spacing w:beforeLines="50" w:before="145"/>
        <w:ind w:firstLineChars="200" w:firstLine="448"/>
        <w:rPr>
          <w:rFonts w:ascii="楷体" w:eastAsia="楷体" w:hAnsi="楷体"/>
          <w:sz w:val="24"/>
        </w:rPr>
      </w:pPr>
      <w:r>
        <w:rPr>
          <w:rFonts w:ascii="楷体" w:eastAsia="楷体" w:hAnsi="楷体"/>
          <w:b/>
          <w:bCs/>
          <w:sz w:val="24"/>
        </w:rPr>
        <w:t>4</w:t>
      </w:r>
      <w:r>
        <w:rPr>
          <w:rFonts w:ascii="楷体" w:eastAsia="楷体" w:hAnsi="楷体" w:hint="eastAsia"/>
          <w:b/>
          <w:bCs/>
          <w:sz w:val="24"/>
        </w:rPr>
        <w:t xml:space="preserve">  过渡期安排</w:t>
      </w:r>
    </w:p>
    <w:p w14:paraId="71EEF904" w14:textId="36F83922" w:rsidR="000464E3" w:rsidRDefault="00BC2236" w:rsidP="00BC2236">
      <w:pPr>
        <w:tabs>
          <w:tab w:val="left" w:pos="0"/>
          <w:tab w:val="left" w:pos="462"/>
          <w:tab w:val="left" w:pos="924"/>
          <w:tab w:val="left" w:pos="1386"/>
        </w:tabs>
        <w:spacing w:beforeLines="50" w:before="145"/>
        <w:ind w:leftChars="200" w:left="387" w:firstLineChars="198" w:firstLine="442"/>
        <w:rPr>
          <w:rFonts w:ascii="楷体" w:eastAsia="楷体" w:hAnsi="楷体"/>
          <w:sz w:val="24"/>
        </w:rPr>
      </w:pPr>
      <w:r>
        <w:rPr>
          <w:rFonts w:ascii="楷体" w:eastAsia="楷体" w:hAnsi="楷体"/>
          <w:sz w:val="24"/>
        </w:rPr>
        <w:t xml:space="preserve">4.1 </w:t>
      </w:r>
      <w:r w:rsidR="000436A5">
        <w:rPr>
          <w:rFonts w:ascii="楷体" w:eastAsia="楷体" w:hAnsi="楷体" w:hint="eastAsia"/>
          <w:sz w:val="24"/>
        </w:rPr>
        <w:t>在过渡期，甲方</w:t>
      </w:r>
      <w:r w:rsidR="00AB3433">
        <w:rPr>
          <w:rFonts w:ascii="楷体" w:eastAsia="楷体" w:hAnsi="楷体" w:hint="eastAsia"/>
          <w:sz w:val="24"/>
        </w:rPr>
        <w:t>和乙方</w:t>
      </w:r>
      <w:r w:rsidR="000436A5">
        <w:rPr>
          <w:rFonts w:ascii="楷体" w:eastAsia="楷体" w:hAnsi="楷体" w:hint="eastAsia"/>
          <w:sz w:val="24"/>
        </w:rPr>
        <w:t>作为目标企业的合伙人，维持目标企业的</w:t>
      </w:r>
      <w:r w:rsidR="000436A5" w:rsidRPr="000436A5">
        <w:rPr>
          <w:rFonts w:ascii="楷体" w:eastAsia="楷体" w:hAnsi="楷体" w:hint="eastAsia"/>
          <w:sz w:val="24"/>
        </w:rPr>
        <w:t>正常经营，</w:t>
      </w:r>
      <w:r w:rsidR="000436A5" w:rsidRPr="000436A5">
        <w:rPr>
          <w:rFonts w:ascii="楷体" w:eastAsia="楷体" w:hAnsi="楷体" w:hint="eastAsia"/>
          <w:sz w:val="24"/>
        </w:rPr>
        <w:lastRenderedPageBreak/>
        <w:t>维持</w:t>
      </w:r>
      <w:r w:rsidR="000436A5">
        <w:rPr>
          <w:rFonts w:ascii="楷体" w:eastAsia="楷体" w:hAnsi="楷体" w:hint="eastAsia"/>
          <w:sz w:val="24"/>
        </w:rPr>
        <w:t>其</w:t>
      </w:r>
      <w:r w:rsidR="000436A5" w:rsidRPr="000436A5">
        <w:rPr>
          <w:rFonts w:ascii="楷体" w:eastAsia="楷体" w:hAnsi="楷体" w:hint="eastAsia"/>
          <w:sz w:val="24"/>
        </w:rPr>
        <w:t>所有重要合同的</w:t>
      </w:r>
      <w:r w:rsidR="00D60F2C">
        <w:rPr>
          <w:rFonts w:ascii="楷体" w:eastAsia="楷体" w:hAnsi="楷体" w:hint="eastAsia"/>
          <w:sz w:val="24"/>
        </w:rPr>
        <w:t>正常</w:t>
      </w:r>
      <w:r w:rsidR="000436A5" w:rsidRPr="000436A5">
        <w:rPr>
          <w:rFonts w:ascii="楷体" w:eastAsia="楷体" w:hAnsi="楷体" w:hint="eastAsia"/>
          <w:sz w:val="24"/>
        </w:rPr>
        <w:t>履行</w:t>
      </w:r>
      <w:r w:rsidR="000436A5">
        <w:rPr>
          <w:rFonts w:ascii="楷体" w:eastAsia="楷体" w:hAnsi="楷体" w:hint="eastAsia"/>
          <w:sz w:val="24"/>
        </w:rPr>
        <w:t>；</w:t>
      </w:r>
    </w:p>
    <w:p w14:paraId="12A55715" w14:textId="341429CD" w:rsidR="000436A5" w:rsidRDefault="000436A5" w:rsidP="00BC2236">
      <w:pPr>
        <w:tabs>
          <w:tab w:val="left" w:pos="0"/>
          <w:tab w:val="left" w:pos="462"/>
          <w:tab w:val="left" w:pos="924"/>
          <w:tab w:val="left" w:pos="1386"/>
        </w:tabs>
        <w:spacing w:beforeLines="50" w:before="145"/>
        <w:ind w:leftChars="200" w:left="387" w:firstLineChars="198" w:firstLine="442"/>
        <w:rPr>
          <w:rFonts w:ascii="楷体" w:eastAsia="楷体" w:hAnsi="楷体"/>
          <w:sz w:val="24"/>
        </w:rPr>
      </w:pPr>
      <w:r>
        <w:rPr>
          <w:rFonts w:ascii="楷体" w:eastAsia="楷体" w:hAnsi="楷体" w:hint="eastAsia"/>
          <w:sz w:val="24"/>
        </w:rPr>
        <w:t>4</w:t>
      </w:r>
      <w:r>
        <w:rPr>
          <w:rFonts w:ascii="楷体" w:eastAsia="楷体" w:hAnsi="楷体"/>
          <w:sz w:val="24"/>
        </w:rPr>
        <w:t xml:space="preserve">.2 </w:t>
      </w:r>
      <w:r>
        <w:rPr>
          <w:rFonts w:ascii="楷体" w:eastAsia="楷体" w:hAnsi="楷体" w:hint="eastAsia"/>
          <w:sz w:val="24"/>
        </w:rPr>
        <w:t>在过渡期，甲方</w:t>
      </w:r>
      <w:r w:rsidR="00AB3433">
        <w:rPr>
          <w:rFonts w:ascii="楷体" w:eastAsia="楷体" w:hAnsi="楷体" w:hint="eastAsia"/>
          <w:sz w:val="24"/>
        </w:rPr>
        <w:t>和乙方</w:t>
      </w:r>
      <w:r>
        <w:rPr>
          <w:rFonts w:ascii="楷体" w:eastAsia="楷体" w:hAnsi="楷体" w:hint="eastAsia"/>
          <w:sz w:val="24"/>
        </w:rPr>
        <w:t>作为目标企业的合伙人，依法继续享有目标企业的经营利润及分红；</w:t>
      </w:r>
    </w:p>
    <w:p w14:paraId="0F9724B2" w14:textId="0A79CE3F" w:rsidR="000436A5" w:rsidRDefault="000436A5" w:rsidP="003D1AFA">
      <w:pPr>
        <w:tabs>
          <w:tab w:val="left" w:pos="0"/>
          <w:tab w:val="left" w:pos="462"/>
          <w:tab w:val="left" w:pos="924"/>
          <w:tab w:val="left" w:pos="1386"/>
        </w:tabs>
        <w:spacing w:beforeLines="50" w:before="145"/>
        <w:ind w:leftChars="217" w:left="419" w:firstLineChars="183" w:firstLine="409"/>
        <w:rPr>
          <w:rFonts w:ascii="楷体" w:eastAsia="楷体" w:hAnsi="楷体"/>
          <w:sz w:val="24"/>
        </w:rPr>
      </w:pPr>
      <w:r>
        <w:rPr>
          <w:rFonts w:ascii="楷体" w:eastAsia="楷体" w:hAnsi="楷体" w:hint="eastAsia"/>
          <w:sz w:val="24"/>
        </w:rPr>
        <w:t>4</w:t>
      </w:r>
      <w:r>
        <w:rPr>
          <w:rFonts w:ascii="楷体" w:eastAsia="楷体" w:hAnsi="楷体"/>
          <w:sz w:val="24"/>
        </w:rPr>
        <w:t xml:space="preserve">.3 </w:t>
      </w:r>
      <w:r>
        <w:rPr>
          <w:rFonts w:ascii="楷体" w:eastAsia="楷体" w:hAnsi="楷体" w:hint="eastAsia"/>
          <w:sz w:val="24"/>
        </w:rPr>
        <w:t>在过渡期，</w:t>
      </w:r>
      <w:r w:rsidR="00F03763">
        <w:rPr>
          <w:rFonts w:ascii="楷体" w:eastAsia="楷体" w:hAnsi="楷体" w:hint="eastAsia"/>
          <w:sz w:val="24"/>
        </w:rPr>
        <w:t>甲方和乙方仍为标的合伙份额的所有权人，</w:t>
      </w:r>
      <w:r>
        <w:rPr>
          <w:rFonts w:ascii="楷体" w:eastAsia="楷体" w:hAnsi="楷体" w:hint="eastAsia"/>
          <w:sz w:val="24"/>
        </w:rPr>
        <w:t>除本合同另有约定外，</w:t>
      </w:r>
      <w:r w:rsidR="00DB78E5">
        <w:rPr>
          <w:rFonts w:ascii="楷体" w:eastAsia="楷体" w:hAnsi="楷体" w:hint="eastAsia"/>
          <w:sz w:val="24"/>
        </w:rPr>
        <w:t>甲方和乙方有权根据目标企业的相关规定和标准继续管理和处置目标企业的相关重大资产</w:t>
      </w:r>
      <w:r>
        <w:rPr>
          <w:rFonts w:ascii="楷体" w:eastAsia="楷体" w:hAnsi="楷体" w:hint="eastAsia"/>
          <w:sz w:val="24"/>
        </w:rPr>
        <w:t>；</w:t>
      </w:r>
    </w:p>
    <w:p w14:paraId="04953A2E" w14:textId="6B521291" w:rsidR="008176A9" w:rsidRPr="000436A5" w:rsidRDefault="008176A9" w:rsidP="00BC2236">
      <w:pPr>
        <w:tabs>
          <w:tab w:val="left" w:pos="0"/>
          <w:tab w:val="left" w:pos="462"/>
          <w:tab w:val="left" w:pos="924"/>
          <w:tab w:val="left" w:pos="1386"/>
        </w:tabs>
        <w:spacing w:beforeLines="50" w:before="145"/>
        <w:ind w:leftChars="200" w:left="387" w:firstLineChars="198" w:firstLine="442"/>
        <w:rPr>
          <w:rFonts w:ascii="楷体" w:eastAsia="楷体" w:hAnsi="楷体"/>
          <w:sz w:val="24"/>
        </w:rPr>
      </w:pPr>
      <w:r>
        <w:rPr>
          <w:rFonts w:ascii="楷体" w:eastAsia="楷体" w:hAnsi="楷体" w:hint="eastAsia"/>
          <w:sz w:val="24"/>
        </w:rPr>
        <w:t>4.</w:t>
      </w:r>
      <w:r>
        <w:rPr>
          <w:rFonts w:ascii="楷体" w:eastAsia="楷体" w:hAnsi="楷体"/>
          <w:sz w:val="24"/>
        </w:rPr>
        <w:t xml:space="preserve">4 </w:t>
      </w:r>
      <w:r>
        <w:rPr>
          <w:rFonts w:ascii="楷体" w:eastAsia="楷体" w:hAnsi="楷体" w:hint="eastAsia"/>
          <w:sz w:val="24"/>
        </w:rPr>
        <w:t>自本合同签署之日起所发生的标的合伙份额有关的收益和风险全部转移给丙方，如期间因甲方、乙方正常行使标的合伙份额所有者权利而产生的相关费用由丙方承担。</w:t>
      </w:r>
    </w:p>
    <w:p w14:paraId="100FF928" w14:textId="0ED97EFF" w:rsidR="00B82445" w:rsidRDefault="00B82445" w:rsidP="00B82445">
      <w:pPr>
        <w:spacing w:beforeLines="50" w:before="145"/>
        <w:ind w:firstLineChars="200" w:firstLine="448"/>
        <w:rPr>
          <w:rFonts w:ascii="楷体" w:eastAsia="楷体" w:hAnsi="楷体"/>
          <w:sz w:val="24"/>
        </w:rPr>
      </w:pPr>
      <w:r>
        <w:rPr>
          <w:rFonts w:ascii="楷体" w:eastAsia="楷体" w:hAnsi="楷体"/>
          <w:b/>
          <w:bCs/>
          <w:sz w:val="24"/>
        </w:rPr>
        <w:t>5</w:t>
      </w:r>
      <w:r>
        <w:rPr>
          <w:rFonts w:ascii="楷体" w:eastAsia="楷体" w:hAnsi="楷体" w:hint="eastAsia"/>
          <w:b/>
          <w:bCs/>
          <w:sz w:val="24"/>
        </w:rPr>
        <w:t xml:space="preserve">  交易完成</w:t>
      </w:r>
    </w:p>
    <w:p w14:paraId="18D967AE" w14:textId="6C3F4072" w:rsidR="000464E3" w:rsidRDefault="00AB3433" w:rsidP="00B82445">
      <w:pPr>
        <w:tabs>
          <w:tab w:val="left" w:pos="0"/>
          <w:tab w:val="left" w:pos="462"/>
          <w:tab w:val="left" w:pos="924"/>
          <w:tab w:val="left" w:pos="1386"/>
        </w:tabs>
        <w:spacing w:beforeLines="50" w:before="145"/>
        <w:ind w:leftChars="200" w:left="387" w:firstLineChars="198" w:firstLine="442"/>
        <w:rPr>
          <w:rFonts w:ascii="楷体" w:eastAsia="楷体" w:hAnsi="楷体"/>
          <w:sz w:val="24"/>
        </w:rPr>
      </w:pPr>
      <w:r>
        <w:rPr>
          <w:rFonts w:ascii="楷体" w:eastAsia="楷体" w:hAnsi="楷体" w:hint="eastAsia"/>
          <w:sz w:val="24"/>
        </w:rPr>
        <w:t>各</w:t>
      </w:r>
      <w:r w:rsidR="00B82445">
        <w:rPr>
          <w:rFonts w:ascii="楷体" w:eastAsia="楷体" w:hAnsi="楷体" w:hint="eastAsia"/>
          <w:sz w:val="24"/>
        </w:rPr>
        <w:t>方一致确认，在</w:t>
      </w:r>
      <w:r>
        <w:rPr>
          <w:rFonts w:ascii="楷体" w:eastAsia="楷体" w:hAnsi="楷体" w:hint="eastAsia"/>
          <w:sz w:val="24"/>
        </w:rPr>
        <w:t>丙</w:t>
      </w:r>
      <w:r w:rsidR="00B82445">
        <w:rPr>
          <w:rFonts w:ascii="楷体" w:eastAsia="楷体" w:hAnsi="楷体" w:hint="eastAsia"/>
          <w:sz w:val="24"/>
        </w:rPr>
        <w:t>方根据本合同约定支付完毕全部标的合伙份额的转让价款后</w:t>
      </w:r>
      <w:r w:rsidR="008D5C81">
        <w:rPr>
          <w:rFonts w:ascii="楷体" w:eastAsia="楷体" w:hAnsi="楷体" w:hint="eastAsia"/>
          <w:sz w:val="24"/>
        </w:rPr>
        <w:t>3</w:t>
      </w:r>
      <w:r w:rsidR="008D5C81">
        <w:rPr>
          <w:rFonts w:ascii="楷体" w:eastAsia="楷体" w:hAnsi="楷体"/>
          <w:sz w:val="24"/>
        </w:rPr>
        <w:t>0</w:t>
      </w:r>
      <w:r w:rsidR="008D5C81">
        <w:rPr>
          <w:rFonts w:ascii="楷体" w:eastAsia="楷体" w:hAnsi="楷体" w:hint="eastAsia"/>
          <w:sz w:val="24"/>
        </w:rPr>
        <w:t>日内</w:t>
      </w:r>
      <w:r w:rsidR="00B82445">
        <w:rPr>
          <w:rFonts w:ascii="楷体" w:eastAsia="楷体" w:hAnsi="楷体" w:hint="eastAsia"/>
          <w:sz w:val="24"/>
        </w:rPr>
        <w:t>，甲方</w:t>
      </w:r>
      <w:r>
        <w:rPr>
          <w:rFonts w:ascii="楷体" w:eastAsia="楷体" w:hAnsi="楷体" w:hint="eastAsia"/>
          <w:sz w:val="24"/>
        </w:rPr>
        <w:t>和乙方</w:t>
      </w:r>
      <w:r w:rsidR="00B82445" w:rsidRPr="00B82445">
        <w:rPr>
          <w:rFonts w:ascii="楷体" w:eastAsia="楷体" w:hAnsi="楷体" w:hint="eastAsia"/>
          <w:sz w:val="24"/>
        </w:rPr>
        <w:t>协助并敦促目标</w:t>
      </w:r>
      <w:r w:rsidR="00B82445">
        <w:rPr>
          <w:rFonts w:ascii="楷体" w:eastAsia="楷体" w:hAnsi="楷体" w:hint="eastAsia"/>
          <w:sz w:val="24"/>
        </w:rPr>
        <w:t>企业</w:t>
      </w:r>
      <w:r w:rsidR="00B82445" w:rsidRPr="00B82445">
        <w:rPr>
          <w:rFonts w:ascii="楷体" w:eastAsia="楷体" w:hAnsi="楷体" w:hint="eastAsia"/>
          <w:sz w:val="24"/>
        </w:rPr>
        <w:t>及时</w:t>
      </w:r>
      <w:r w:rsidR="00B82445">
        <w:rPr>
          <w:rFonts w:ascii="楷体" w:eastAsia="楷体" w:hAnsi="楷体" w:hint="eastAsia"/>
          <w:sz w:val="24"/>
        </w:rPr>
        <w:t>向</w:t>
      </w:r>
      <w:r w:rsidR="00B82445" w:rsidRPr="00B82445">
        <w:rPr>
          <w:rFonts w:ascii="楷体" w:eastAsia="楷体" w:hAnsi="楷体" w:hint="eastAsia"/>
          <w:sz w:val="24"/>
        </w:rPr>
        <w:t>登记机关办理完成标的</w:t>
      </w:r>
      <w:r w:rsidR="00B82445">
        <w:rPr>
          <w:rFonts w:ascii="楷体" w:eastAsia="楷体" w:hAnsi="楷体" w:hint="eastAsia"/>
          <w:sz w:val="24"/>
        </w:rPr>
        <w:t>合伙份额</w:t>
      </w:r>
      <w:r w:rsidR="00B82445" w:rsidRPr="00B82445">
        <w:rPr>
          <w:rFonts w:ascii="楷体" w:eastAsia="楷体" w:hAnsi="楷体" w:hint="eastAsia"/>
          <w:sz w:val="24"/>
        </w:rPr>
        <w:t>转让所涉及的工商变更登记（“交易完成”）。</w:t>
      </w:r>
    </w:p>
    <w:p w14:paraId="3F7E598D" w14:textId="5F5B51D3" w:rsidR="00B82445" w:rsidRDefault="00B82445" w:rsidP="00B82445">
      <w:pPr>
        <w:spacing w:beforeLines="50" w:before="145"/>
        <w:ind w:firstLineChars="200" w:firstLine="448"/>
        <w:rPr>
          <w:rFonts w:ascii="楷体" w:eastAsia="楷体" w:hAnsi="楷体"/>
          <w:sz w:val="24"/>
        </w:rPr>
      </w:pPr>
      <w:r>
        <w:rPr>
          <w:rFonts w:ascii="楷体" w:eastAsia="楷体" w:hAnsi="楷体"/>
          <w:b/>
          <w:bCs/>
          <w:sz w:val="24"/>
        </w:rPr>
        <w:t>6</w:t>
      </w:r>
      <w:r>
        <w:rPr>
          <w:rFonts w:ascii="楷体" w:eastAsia="楷体" w:hAnsi="楷体" w:hint="eastAsia"/>
          <w:b/>
          <w:bCs/>
          <w:sz w:val="24"/>
        </w:rPr>
        <w:t xml:space="preserve">  甲方</w:t>
      </w:r>
      <w:r w:rsidR="00AB3433">
        <w:rPr>
          <w:rFonts w:ascii="楷体" w:eastAsia="楷体" w:hAnsi="楷体" w:hint="eastAsia"/>
          <w:b/>
          <w:bCs/>
          <w:sz w:val="24"/>
        </w:rPr>
        <w:t>、乙方</w:t>
      </w:r>
      <w:r>
        <w:rPr>
          <w:rFonts w:ascii="楷体" w:eastAsia="楷体" w:hAnsi="楷体" w:hint="eastAsia"/>
          <w:b/>
          <w:bCs/>
          <w:sz w:val="24"/>
        </w:rPr>
        <w:t>声明与保证</w:t>
      </w:r>
    </w:p>
    <w:p w14:paraId="6C8199EF" w14:textId="59BDDEDC" w:rsidR="00A85845" w:rsidRDefault="00005D4E">
      <w:pPr>
        <w:spacing w:beforeLines="50" w:before="145"/>
        <w:rPr>
          <w:rFonts w:ascii="楷体" w:eastAsia="楷体" w:hAnsi="楷体"/>
          <w:sz w:val="24"/>
        </w:rPr>
      </w:pPr>
      <w:r>
        <w:rPr>
          <w:rFonts w:ascii="楷体" w:eastAsia="楷体" w:hAnsi="楷体"/>
          <w:b/>
          <w:bCs/>
          <w:sz w:val="24"/>
        </w:rPr>
        <w:t xml:space="preserve">   </w:t>
      </w:r>
      <w:r w:rsidR="00B82445">
        <w:rPr>
          <w:rFonts w:ascii="楷体" w:eastAsia="楷体" w:hAnsi="楷体"/>
          <w:b/>
          <w:bCs/>
          <w:sz w:val="24"/>
        </w:rPr>
        <w:t xml:space="preserve">  </w:t>
      </w:r>
      <w:r>
        <w:rPr>
          <w:rFonts w:ascii="楷体" w:eastAsia="楷体" w:hAnsi="楷体"/>
          <w:b/>
          <w:bCs/>
          <w:sz w:val="24"/>
        </w:rPr>
        <w:t xml:space="preserve"> </w:t>
      </w:r>
      <w:r>
        <w:rPr>
          <w:rFonts w:ascii="楷体" w:eastAsia="楷体" w:hAnsi="楷体" w:hint="eastAsia"/>
          <w:sz w:val="24"/>
        </w:rPr>
        <w:t>6.1甲方</w:t>
      </w:r>
      <w:r w:rsidR="00AB3433">
        <w:rPr>
          <w:rFonts w:ascii="楷体" w:eastAsia="楷体" w:hAnsi="楷体" w:hint="eastAsia"/>
          <w:sz w:val="24"/>
        </w:rPr>
        <w:t>、乙方</w:t>
      </w:r>
      <w:r w:rsidR="00106AC9" w:rsidRPr="00106AC9">
        <w:rPr>
          <w:rFonts w:ascii="楷体" w:eastAsia="楷体" w:hAnsi="楷体" w:hint="eastAsia"/>
          <w:sz w:val="24"/>
        </w:rPr>
        <w:t>具有签订本</w:t>
      </w:r>
      <w:r w:rsidR="00106AC9">
        <w:rPr>
          <w:rFonts w:ascii="楷体" w:eastAsia="楷体" w:hAnsi="楷体" w:hint="eastAsia"/>
          <w:sz w:val="24"/>
        </w:rPr>
        <w:t>合同</w:t>
      </w:r>
      <w:r w:rsidR="00106AC9" w:rsidRPr="00106AC9">
        <w:rPr>
          <w:rFonts w:ascii="楷体" w:eastAsia="楷体" w:hAnsi="楷体" w:hint="eastAsia"/>
          <w:sz w:val="24"/>
        </w:rPr>
        <w:t>的主体资格</w:t>
      </w:r>
      <w:r>
        <w:rPr>
          <w:rFonts w:ascii="楷体" w:eastAsia="楷体" w:hAnsi="楷体" w:hint="eastAsia"/>
          <w:sz w:val="24"/>
        </w:rPr>
        <w:t>，并已就签订本合同取得合法授权。</w:t>
      </w:r>
    </w:p>
    <w:p w14:paraId="42FB516C" w14:textId="5019AE95" w:rsidR="00A85845" w:rsidRDefault="00005D4E" w:rsidP="00B82445">
      <w:pPr>
        <w:spacing w:beforeLines="50" w:before="145"/>
        <w:ind w:firstLineChars="300" w:firstLine="670"/>
        <w:rPr>
          <w:rFonts w:ascii="楷体" w:eastAsia="楷体" w:hAnsi="楷体"/>
          <w:sz w:val="24"/>
        </w:rPr>
      </w:pPr>
      <w:r>
        <w:rPr>
          <w:rFonts w:ascii="楷体" w:eastAsia="楷体" w:hAnsi="楷体" w:hint="eastAsia"/>
          <w:sz w:val="24"/>
        </w:rPr>
        <w:t>6.2甲方</w:t>
      </w:r>
      <w:r w:rsidR="00AB3433">
        <w:rPr>
          <w:rFonts w:ascii="楷体" w:eastAsia="楷体" w:hAnsi="楷体" w:hint="eastAsia"/>
          <w:sz w:val="24"/>
        </w:rPr>
        <w:t>、乙方</w:t>
      </w:r>
      <w:r>
        <w:rPr>
          <w:rFonts w:ascii="楷体" w:eastAsia="楷体" w:hAnsi="楷体" w:hint="eastAsia"/>
          <w:sz w:val="24"/>
        </w:rPr>
        <w:t>就</w:t>
      </w:r>
      <w:r w:rsidR="00106AC9">
        <w:rPr>
          <w:rFonts w:ascii="楷体" w:eastAsia="楷体" w:hAnsi="楷体" w:hint="eastAsia"/>
          <w:sz w:val="24"/>
        </w:rPr>
        <w:t>为签订、履行本合同</w:t>
      </w:r>
      <w:r w:rsidR="00106AC9" w:rsidRPr="00106AC9">
        <w:rPr>
          <w:rFonts w:ascii="楷体" w:eastAsia="楷体" w:hAnsi="楷体" w:hint="eastAsia"/>
          <w:sz w:val="24"/>
        </w:rPr>
        <w:t>而向</w:t>
      </w:r>
      <w:r w:rsidR="000B6B43">
        <w:rPr>
          <w:rFonts w:ascii="楷体" w:eastAsia="楷体" w:hAnsi="楷体" w:hint="eastAsia"/>
          <w:sz w:val="24"/>
        </w:rPr>
        <w:t>丙</w:t>
      </w:r>
      <w:r w:rsidR="00106AC9" w:rsidRPr="00106AC9">
        <w:rPr>
          <w:rFonts w:ascii="楷体" w:eastAsia="楷体" w:hAnsi="楷体" w:hint="eastAsia"/>
          <w:sz w:val="24"/>
        </w:rPr>
        <w:t>方提供的所有文件资料，均为真实的</w:t>
      </w:r>
      <w:r>
        <w:rPr>
          <w:rFonts w:ascii="楷体" w:eastAsia="楷体" w:hAnsi="楷体" w:hint="eastAsia"/>
          <w:sz w:val="24"/>
        </w:rPr>
        <w:t>。</w:t>
      </w:r>
    </w:p>
    <w:p w14:paraId="51DFFC6C" w14:textId="6338BA39" w:rsidR="00A85845" w:rsidRPr="00106AC9" w:rsidRDefault="00005D4E" w:rsidP="00106AC9">
      <w:pPr>
        <w:spacing w:beforeLines="50" w:before="145"/>
        <w:ind w:leftChars="230" w:left="445" w:firstLineChars="100" w:firstLine="223"/>
        <w:rPr>
          <w:rFonts w:ascii="楷体" w:eastAsia="楷体" w:hAnsi="楷体"/>
          <w:sz w:val="24"/>
        </w:rPr>
      </w:pPr>
      <w:r>
        <w:rPr>
          <w:rFonts w:ascii="楷体" w:eastAsia="楷体" w:hAnsi="楷体" w:hint="eastAsia"/>
          <w:sz w:val="24"/>
        </w:rPr>
        <w:t>6.3甲方</w:t>
      </w:r>
      <w:r w:rsidR="00AB3433">
        <w:rPr>
          <w:rFonts w:ascii="楷体" w:eastAsia="楷体" w:hAnsi="楷体" w:hint="eastAsia"/>
          <w:sz w:val="24"/>
        </w:rPr>
        <w:t>、乙方</w:t>
      </w:r>
      <w:r w:rsidR="00106AC9">
        <w:rPr>
          <w:rFonts w:ascii="楷体" w:eastAsia="楷体" w:hAnsi="楷体" w:hint="eastAsia"/>
          <w:sz w:val="24"/>
        </w:rPr>
        <w:t>是</w:t>
      </w:r>
      <w:r w:rsidR="00106AC9" w:rsidRPr="00106AC9">
        <w:rPr>
          <w:rFonts w:ascii="楷体" w:eastAsia="楷体" w:hAnsi="楷体" w:hint="eastAsia"/>
          <w:sz w:val="24"/>
        </w:rPr>
        <w:t>标的</w:t>
      </w:r>
      <w:r w:rsidR="00106AC9">
        <w:rPr>
          <w:rFonts w:ascii="楷体" w:eastAsia="楷体" w:hAnsi="楷体" w:hint="eastAsia"/>
          <w:sz w:val="24"/>
        </w:rPr>
        <w:t>合伙份额</w:t>
      </w:r>
      <w:r w:rsidR="00106AC9" w:rsidRPr="00106AC9">
        <w:rPr>
          <w:rFonts w:ascii="楷体" w:eastAsia="楷体" w:hAnsi="楷体" w:hint="eastAsia"/>
          <w:sz w:val="24"/>
        </w:rPr>
        <w:t>的合法所有权人，</w:t>
      </w:r>
      <w:r w:rsidR="00106AC9">
        <w:rPr>
          <w:rFonts w:ascii="楷体" w:eastAsia="楷体" w:hAnsi="楷体" w:hint="eastAsia"/>
          <w:sz w:val="24"/>
        </w:rPr>
        <w:t>甲方</w:t>
      </w:r>
      <w:r w:rsidR="00AB3433">
        <w:rPr>
          <w:rFonts w:ascii="楷体" w:eastAsia="楷体" w:hAnsi="楷体" w:hint="eastAsia"/>
          <w:sz w:val="24"/>
        </w:rPr>
        <w:t>、乙方</w:t>
      </w:r>
      <w:r w:rsidR="00106AC9" w:rsidRPr="00106AC9">
        <w:rPr>
          <w:rFonts w:ascii="楷体" w:eastAsia="楷体" w:hAnsi="楷体" w:hint="eastAsia"/>
          <w:sz w:val="24"/>
        </w:rPr>
        <w:t>未向任何第三方出售、赠与、转让其对标的</w:t>
      </w:r>
      <w:r w:rsidR="00106AC9">
        <w:rPr>
          <w:rFonts w:ascii="楷体" w:eastAsia="楷体" w:hAnsi="楷体" w:hint="eastAsia"/>
          <w:sz w:val="24"/>
        </w:rPr>
        <w:t>合伙份额</w:t>
      </w:r>
      <w:r w:rsidR="00106AC9" w:rsidRPr="00106AC9">
        <w:rPr>
          <w:rFonts w:ascii="楷体" w:eastAsia="楷体" w:hAnsi="楷体" w:hint="eastAsia"/>
          <w:sz w:val="24"/>
        </w:rPr>
        <w:t>的所有权或其他权利或权益，且未在标的</w:t>
      </w:r>
      <w:r w:rsidR="00106AC9">
        <w:rPr>
          <w:rFonts w:ascii="楷体" w:eastAsia="楷体" w:hAnsi="楷体" w:hint="eastAsia"/>
          <w:sz w:val="24"/>
        </w:rPr>
        <w:t>合伙份额</w:t>
      </w:r>
      <w:r w:rsidR="00106AC9" w:rsidRPr="00106AC9">
        <w:rPr>
          <w:rFonts w:ascii="楷体" w:eastAsia="楷体" w:hAnsi="楷体" w:hint="eastAsia"/>
          <w:sz w:val="24"/>
        </w:rPr>
        <w:t>上设定任何权利负担</w:t>
      </w:r>
      <w:r w:rsidR="00106AC9">
        <w:rPr>
          <w:rFonts w:ascii="楷体" w:eastAsia="楷体" w:hAnsi="楷体" w:hint="eastAsia"/>
          <w:sz w:val="24"/>
        </w:rPr>
        <w:t>。</w:t>
      </w:r>
    </w:p>
    <w:p w14:paraId="5E00D366" w14:textId="51CD799A" w:rsidR="00106AC9" w:rsidRDefault="00106AC9" w:rsidP="00106AC9">
      <w:pPr>
        <w:spacing w:beforeLines="50" w:before="145"/>
        <w:ind w:firstLineChars="200" w:firstLine="448"/>
        <w:rPr>
          <w:rFonts w:ascii="楷体" w:eastAsia="楷体" w:hAnsi="楷体"/>
          <w:sz w:val="24"/>
        </w:rPr>
      </w:pPr>
      <w:r>
        <w:rPr>
          <w:rFonts w:ascii="楷体" w:eastAsia="楷体" w:hAnsi="楷体"/>
          <w:b/>
          <w:bCs/>
          <w:sz w:val="24"/>
        </w:rPr>
        <w:t>7</w:t>
      </w:r>
      <w:r>
        <w:rPr>
          <w:rFonts w:ascii="楷体" w:eastAsia="楷体" w:hAnsi="楷体" w:hint="eastAsia"/>
          <w:b/>
          <w:bCs/>
          <w:sz w:val="24"/>
        </w:rPr>
        <w:t xml:space="preserve">  </w:t>
      </w:r>
      <w:r w:rsidR="00AB3433">
        <w:rPr>
          <w:rFonts w:ascii="楷体" w:eastAsia="楷体" w:hAnsi="楷体" w:hint="eastAsia"/>
          <w:b/>
          <w:bCs/>
          <w:sz w:val="24"/>
        </w:rPr>
        <w:t>丙</w:t>
      </w:r>
      <w:r>
        <w:rPr>
          <w:rFonts w:ascii="楷体" w:eastAsia="楷体" w:hAnsi="楷体" w:hint="eastAsia"/>
          <w:b/>
          <w:bCs/>
          <w:sz w:val="24"/>
        </w:rPr>
        <w:t>方声明与保证</w:t>
      </w:r>
    </w:p>
    <w:p w14:paraId="70982C04" w14:textId="59FAAE28" w:rsidR="00A85845" w:rsidRDefault="00005D4E" w:rsidP="0095070C">
      <w:pPr>
        <w:spacing w:beforeLines="50" w:before="145"/>
        <w:ind w:firstLineChars="250" w:firstLine="558"/>
        <w:rPr>
          <w:rFonts w:ascii="楷体" w:eastAsia="楷体" w:hAnsi="楷体"/>
          <w:sz w:val="24"/>
        </w:rPr>
      </w:pPr>
      <w:r>
        <w:rPr>
          <w:rFonts w:ascii="楷体" w:eastAsia="楷体" w:hAnsi="楷体" w:hint="eastAsia"/>
          <w:sz w:val="24"/>
        </w:rPr>
        <w:lastRenderedPageBreak/>
        <w:t>7.1</w:t>
      </w:r>
      <w:r w:rsidR="00AB3433">
        <w:rPr>
          <w:rFonts w:ascii="楷体" w:eastAsia="楷体" w:hAnsi="楷体" w:hint="eastAsia"/>
          <w:sz w:val="24"/>
        </w:rPr>
        <w:t>丙</w:t>
      </w:r>
      <w:r w:rsidR="00106AC9">
        <w:rPr>
          <w:rFonts w:ascii="楷体" w:eastAsia="楷体" w:hAnsi="楷体" w:hint="eastAsia"/>
          <w:sz w:val="24"/>
        </w:rPr>
        <w:t>方</w:t>
      </w:r>
      <w:r>
        <w:rPr>
          <w:rFonts w:ascii="楷体" w:eastAsia="楷体" w:hAnsi="楷体" w:hint="eastAsia"/>
          <w:sz w:val="24"/>
        </w:rPr>
        <w:t>受让本合同项下</w:t>
      </w:r>
      <w:r w:rsidR="00106AC9">
        <w:rPr>
          <w:rFonts w:ascii="楷体" w:eastAsia="楷体" w:hAnsi="楷体" w:hint="eastAsia"/>
          <w:sz w:val="24"/>
        </w:rPr>
        <w:t>的标的合伙份额</w:t>
      </w:r>
      <w:r>
        <w:rPr>
          <w:rFonts w:ascii="楷体" w:eastAsia="楷体" w:hAnsi="楷体" w:hint="eastAsia"/>
          <w:sz w:val="24"/>
        </w:rPr>
        <w:t>，不存在任何法律、行政法规和有关主管部门的禁止性规定；并且已就该受</w:t>
      </w:r>
      <w:proofErr w:type="gramStart"/>
      <w:r>
        <w:rPr>
          <w:rFonts w:ascii="楷体" w:eastAsia="楷体" w:hAnsi="楷体" w:hint="eastAsia"/>
          <w:sz w:val="24"/>
        </w:rPr>
        <w:t>让行为</w:t>
      </w:r>
      <w:proofErr w:type="gramEnd"/>
      <w:r>
        <w:rPr>
          <w:rFonts w:ascii="楷体" w:eastAsia="楷体" w:hAnsi="楷体" w:hint="eastAsia"/>
          <w:sz w:val="24"/>
        </w:rPr>
        <w:t>取得合法授权。</w:t>
      </w:r>
    </w:p>
    <w:p w14:paraId="18DD8D1E" w14:textId="18C1F126" w:rsidR="00A85845" w:rsidRDefault="00005D4E" w:rsidP="0095070C">
      <w:pPr>
        <w:spacing w:beforeLines="50" w:before="145"/>
        <w:ind w:firstLineChars="300" w:firstLine="670"/>
        <w:rPr>
          <w:rFonts w:ascii="楷体" w:eastAsia="楷体" w:hAnsi="楷体"/>
          <w:sz w:val="24"/>
        </w:rPr>
      </w:pPr>
      <w:r>
        <w:rPr>
          <w:rFonts w:ascii="楷体" w:eastAsia="楷体" w:hAnsi="楷体" w:hint="eastAsia"/>
          <w:sz w:val="24"/>
        </w:rPr>
        <w:t>7.2</w:t>
      </w:r>
      <w:r w:rsidR="00AB3433">
        <w:rPr>
          <w:rFonts w:ascii="楷体" w:eastAsia="楷体" w:hAnsi="楷体" w:hint="eastAsia"/>
          <w:sz w:val="24"/>
        </w:rPr>
        <w:t>丙</w:t>
      </w:r>
      <w:r w:rsidR="00106AC9">
        <w:rPr>
          <w:rFonts w:ascii="楷体" w:eastAsia="楷体" w:hAnsi="楷体" w:hint="eastAsia"/>
          <w:sz w:val="24"/>
        </w:rPr>
        <w:t>方</w:t>
      </w:r>
      <w:r>
        <w:rPr>
          <w:rFonts w:ascii="楷体" w:eastAsia="楷体" w:hAnsi="楷体" w:hint="eastAsia"/>
          <w:sz w:val="24"/>
        </w:rPr>
        <w:t>已对</w:t>
      </w:r>
      <w:r w:rsidR="00106AC9">
        <w:rPr>
          <w:rFonts w:ascii="楷体" w:eastAsia="楷体" w:hAnsi="楷体" w:hint="eastAsia"/>
          <w:sz w:val="24"/>
        </w:rPr>
        <w:t>标的合伙份额的</w:t>
      </w:r>
      <w:r>
        <w:rPr>
          <w:rFonts w:ascii="楷体" w:eastAsia="楷体" w:hAnsi="楷体" w:hint="eastAsia"/>
          <w:sz w:val="24"/>
        </w:rPr>
        <w:t>真实性、合法性、有效性、有无实现权利的法律障碍等一切相关事项进行了充分的调查、了解，同意按照</w:t>
      </w:r>
      <w:r w:rsidR="00106AC9">
        <w:rPr>
          <w:rFonts w:ascii="楷体" w:eastAsia="楷体" w:hAnsi="楷体" w:hint="eastAsia"/>
          <w:sz w:val="24"/>
        </w:rPr>
        <w:t>标的合伙份额</w:t>
      </w:r>
      <w:r>
        <w:rPr>
          <w:rFonts w:ascii="楷体" w:eastAsia="楷体" w:hAnsi="楷体" w:hint="eastAsia"/>
          <w:sz w:val="24"/>
        </w:rPr>
        <w:t>的现状、资料予以受让。</w:t>
      </w:r>
    </w:p>
    <w:p w14:paraId="067B6E86" w14:textId="573A0E3D" w:rsidR="00A85845" w:rsidRDefault="00005D4E" w:rsidP="0095070C">
      <w:pPr>
        <w:spacing w:beforeLines="50" w:before="145"/>
        <w:ind w:firstLineChars="300" w:firstLine="670"/>
        <w:rPr>
          <w:rFonts w:ascii="楷体" w:eastAsia="楷体" w:hAnsi="楷体"/>
          <w:sz w:val="24"/>
        </w:rPr>
      </w:pPr>
      <w:r>
        <w:rPr>
          <w:rFonts w:ascii="楷体" w:eastAsia="楷体" w:hAnsi="楷体" w:hint="eastAsia"/>
          <w:sz w:val="24"/>
        </w:rPr>
        <w:t>7.3</w:t>
      </w:r>
      <w:r w:rsidR="00AB3433">
        <w:rPr>
          <w:rFonts w:ascii="楷体" w:eastAsia="楷体" w:hAnsi="楷体" w:hint="eastAsia"/>
          <w:sz w:val="24"/>
        </w:rPr>
        <w:t>丙</w:t>
      </w:r>
      <w:r w:rsidR="00106AC9">
        <w:rPr>
          <w:rFonts w:ascii="楷体" w:eastAsia="楷体" w:hAnsi="楷体" w:hint="eastAsia"/>
          <w:sz w:val="24"/>
        </w:rPr>
        <w:t>方就为签订、履行本合同</w:t>
      </w:r>
      <w:r w:rsidR="00106AC9" w:rsidRPr="00106AC9">
        <w:rPr>
          <w:rFonts w:ascii="楷体" w:eastAsia="楷体" w:hAnsi="楷体" w:hint="eastAsia"/>
          <w:sz w:val="24"/>
        </w:rPr>
        <w:t>而向</w:t>
      </w:r>
      <w:r w:rsidR="00106AC9">
        <w:rPr>
          <w:rFonts w:ascii="楷体" w:eastAsia="楷体" w:hAnsi="楷体" w:hint="eastAsia"/>
          <w:sz w:val="24"/>
        </w:rPr>
        <w:t>甲</w:t>
      </w:r>
      <w:r w:rsidR="00106AC9" w:rsidRPr="00106AC9">
        <w:rPr>
          <w:rFonts w:ascii="楷体" w:eastAsia="楷体" w:hAnsi="楷体" w:hint="eastAsia"/>
          <w:sz w:val="24"/>
        </w:rPr>
        <w:t>方</w:t>
      </w:r>
      <w:r w:rsidR="00AB3433">
        <w:rPr>
          <w:rFonts w:ascii="楷体" w:eastAsia="楷体" w:hAnsi="楷体" w:hint="eastAsia"/>
          <w:sz w:val="24"/>
        </w:rPr>
        <w:t>、乙方</w:t>
      </w:r>
      <w:r w:rsidR="00106AC9" w:rsidRPr="00106AC9">
        <w:rPr>
          <w:rFonts w:ascii="楷体" w:eastAsia="楷体" w:hAnsi="楷体" w:hint="eastAsia"/>
          <w:sz w:val="24"/>
        </w:rPr>
        <w:t>提供的所有文件、资料和信息，均为真实、准确和完整的</w:t>
      </w:r>
      <w:r>
        <w:rPr>
          <w:rFonts w:ascii="楷体" w:eastAsia="楷体" w:hAnsi="楷体" w:hint="eastAsia"/>
          <w:sz w:val="24"/>
        </w:rPr>
        <w:t>。</w:t>
      </w:r>
    </w:p>
    <w:p w14:paraId="69411964" w14:textId="7497382A" w:rsidR="00254425" w:rsidRDefault="00254425" w:rsidP="0095070C">
      <w:pPr>
        <w:spacing w:beforeLines="50" w:before="145"/>
        <w:ind w:firstLineChars="300" w:firstLine="670"/>
        <w:rPr>
          <w:rFonts w:ascii="楷体" w:eastAsia="楷体" w:hAnsi="楷体"/>
          <w:sz w:val="24"/>
        </w:rPr>
      </w:pPr>
      <w:r>
        <w:rPr>
          <w:rFonts w:ascii="楷体" w:eastAsia="楷体" w:hAnsi="楷体" w:hint="eastAsia"/>
          <w:sz w:val="24"/>
        </w:rPr>
        <w:t>7.</w:t>
      </w:r>
      <w:r>
        <w:rPr>
          <w:rFonts w:ascii="楷体" w:eastAsia="楷体" w:hAnsi="楷体"/>
          <w:sz w:val="24"/>
        </w:rPr>
        <w:t xml:space="preserve">4 </w:t>
      </w:r>
      <w:r>
        <w:rPr>
          <w:rFonts w:ascii="楷体" w:eastAsia="楷体" w:hAnsi="楷体" w:hint="eastAsia"/>
          <w:sz w:val="24"/>
        </w:rPr>
        <w:t>保证不因</w:t>
      </w:r>
      <w:r w:rsidRPr="00254425">
        <w:rPr>
          <w:rFonts w:ascii="楷体" w:eastAsia="楷体" w:hAnsi="楷体" w:hint="eastAsia"/>
          <w:sz w:val="24"/>
        </w:rPr>
        <w:t>受让权利的</w:t>
      </w:r>
      <w:r>
        <w:rPr>
          <w:rFonts w:ascii="楷体" w:eastAsia="楷体" w:hAnsi="楷体" w:hint="eastAsia"/>
          <w:sz w:val="24"/>
        </w:rPr>
        <w:t>瑕疵</w:t>
      </w:r>
      <w:r w:rsidRPr="00254425">
        <w:rPr>
          <w:rFonts w:ascii="楷体" w:eastAsia="楷体" w:hAnsi="楷体" w:hint="eastAsia"/>
          <w:sz w:val="24"/>
        </w:rPr>
        <w:t>或风险（如</w:t>
      </w:r>
      <w:r>
        <w:rPr>
          <w:rFonts w:ascii="楷体" w:eastAsia="楷体" w:hAnsi="楷体" w:hint="eastAsia"/>
          <w:sz w:val="24"/>
        </w:rPr>
        <w:t>目标企业亏损</w:t>
      </w:r>
      <w:r w:rsidRPr="00254425">
        <w:rPr>
          <w:rFonts w:ascii="楷体" w:eastAsia="楷体" w:hAnsi="楷体" w:hint="eastAsia"/>
          <w:sz w:val="24"/>
        </w:rPr>
        <w:t>）而对受让本合同提出抗辩。</w:t>
      </w:r>
    </w:p>
    <w:p w14:paraId="68529466" w14:textId="20595E37" w:rsidR="00254425" w:rsidRDefault="00254425" w:rsidP="0095070C">
      <w:pPr>
        <w:spacing w:beforeLines="50" w:before="145"/>
        <w:ind w:firstLineChars="300" w:firstLine="670"/>
        <w:rPr>
          <w:rFonts w:ascii="楷体" w:eastAsia="楷体" w:hAnsi="楷体"/>
          <w:sz w:val="24"/>
        </w:rPr>
      </w:pPr>
      <w:r>
        <w:rPr>
          <w:rFonts w:ascii="楷体" w:eastAsia="楷体" w:hAnsi="楷体" w:hint="eastAsia"/>
          <w:sz w:val="24"/>
        </w:rPr>
        <w:t>7.</w:t>
      </w:r>
      <w:r>
        <w:rPr>
          <w:rFonts w:ascii="楷体" w:eastAsia="楷体" w:hAnsi="楷体"/>
          <w:sz w:val="24"/>
        </w:rPr>
        <w:t xml:space="preserve">5 </w:t>
      </w:r>
      <w:r>
        <w:rPr>
          <w:rFonts w:ascii="楷体" w:eastAsia="楷体" w:hAnsi="楷体" w:hint="eastAsia"/>
          <w:sz w:val="24"/>
        </w:rPr>
        <w:t>标的合伙份额自基准日至交易完成日期间发生变化的，丙方</w:t>
      </w:r>
      <w:r w:rsidRPr="00254425">
        <w:rPr>
          <w:rFonts w:ascii="楷体" w:eastAsia="楷体" w:hAnsi="楷体" w:hint="eastAsia"/>
          <w:sz w:val="24"/>
        </w:rPr>
        <w:t>承认并接受该变化，不因</w:t>
      </w:r>
      <w:r>
        <w:rPr>
          <w:rFonts w:ascii="楷体" w:eastAsia="楷体" w:hAnsi="楷体" w:hint="eastAsia"/>
          <w:sz w:val="24"/>
        </w:rPr>
        <w:t>标的合伙份额</w:t>
      </w:r>
      <w:r w:rsidRPr="00254425">
        <w:rPr>
          <w:rFonts w:ascii="楷体" w:eastAsia="楷体" w:hAnsi="楷体" w:hint="eastAsia"/>
          <w:sz w:val="24"/>
        </w:rPr>
        <w:t>的变化而请求甲方</w:t>
      </w:r>
      <w:r>
        <w:rPr>
          <w:rFonts w:ascii="楷体" w:eastAsia="楷体" w:hAnsi="楷体" w:hint="eastAsia"/>
          <w:sz w:val="24"/>
        </w:rPr>
        <w:t>、乙方</w:t>
      </w:r>
      <w:r w:rsidRPr="00254425">
        <w:rPr>
          <w:rFonts w:ascii="楷体" w:eastAsia="楷体" w:hAnsi="楷体" w:hint="eastAsia"/>
          <w:sz w:val="24"/>
        </w:rPr>
        <w:t>承担相应的责任，或以此作为</w:t>
      </w:r>
      <w:r>
        <w:rPr>
          <w:rFonts w:ascii="楷体" w:eastAsia="楷体" w:hAnsi="楷体" w:hint="eastAsia"/>
          <w:sz w:val="24"/>
        </w:rPr>
        <w:t>丙</w:t>
      </w:r>
      <w:r w:rsidRPr="00254425">
        <w:rPr>
          <w:rFonts w:ascii="楷体" w:eastAsia="楷体" w:hAnsi="楷体" w:hint="eastAsia"/>
          <w:sz w:val="24"/>
        </w:rPr>
        <w:t>方履行约定或法定义务的抗辩</w:t>
      </w:r>
      <w:r>
        <w:rPr>
          <w:rFonts w:ascii="楷体" w:eastAsia="楷体" w:hAnsi="楷体" w:hint="eastAsia"/>
          <w:sz w:val="24"/>
        </w:rPr>
        <w:t>。</w:t>
      </w:r>
    </w:p>
    <w:p w14:paraId="21D01130" w14:textId="6C106FA9" w:rsidR="00106AC9" w:rsidRDefault="00106AC9" w:rsidP="00106AC9">
      <w:pPr>
        <w:spacing w:beforeLines="50" w:before="145"/>
        <w:ind w:firstLineChars="200" w:firstLine="448"/>
        <w:rPr>
          <w:rFonts w:ascii="楷体" w:eastAsia="楷体" w:hAnsi="楷体"/>
          <w:sz w:val="24"/>
        </w:rPr>
      </w:pPr>
      <w:r>
        <w:rPr>
          <w:rFonts w:ascii="楷体" w:eastAsia="楷体" w:hAnsi="楷体"/>
          <w:b/>
          <w:bCs/>
          <w:sz w:val="24"/>
        </w:rPr>
        <w:t>8</w:t>
      </w:r>
      <w:r>
        <w:rPr>
          <w:rFonts w:ascii="楷体" w:eastAsia="楷体" w:hAnsi="楷体" w:hint="eastAsia"/>
          <w:b/>
          <w:bCs/>
          <w:sz w:val="24"/>
        </w:rPr>
        <w:t xml:space="preserve">  </w:t>
      </w:r>
      <w:r w:rsidR="0095070C">
        <w:rPr>
          <w:rFonts w:ascii="楷体" w:eastAsia="楷体" w:hAnsi="楷体" w:hint="eastAsia"/>
          <w:b/>
          <w:bCs/>
          <w:sz w:val="24"/>
        </w:rPr>
        <w:t>税收与费用负担</w:t>
      </w:r>
    </w:p>
    <w:p w14:paraId="6D1E7CFD" w14:textId="65E55A78" w:rsidR="00A85845" w:rsidRDefault="0095070C">
      <w:pPr>
        <w:spacing w:beforeLines="50" w:before="145"/>
        <w:ind w:firstLineChars="200" w:firstLine="447"/>
        <w:rPr>
          <w:rFonts w:ascii="楷体" w:eastAsia="楷体" w:hAnsi="楷体"/>
          <w:sz w:val="24"/>
        </w:rPr>
      </w:pPr>
      <w:r>
        <w:rPr>
          <w:rFonts w:ascii="楷体" w:eastAsia="楷体" w:hAnsi="楷体" w:hint="eastAsia"/>
          <w:sz w:val="24"/>
        </w:rPr>
        <w:t xml:space="preserve"> </w:t>
      </w:r>
      <w:r>
        <w:rPr>
          <w:rFonts w:ascii="楷体" w:eastAsia="楷体" w:hAnsi="楷体"/>
          <w:sz w:val="24"/>
        </w:rPr>
        <w:t xml:space="preserve"> </w:t>
      </w:r>
      <w:r w:rsidRPr="0095070C">
        <w:rPr>
          <w:rFonts w:ascii="楷体" w:eastAsia="楷体" w:hAnsi="楷体" w:hint="eastAsia"/>
          <w:sz w:val="24"/>
        </w:rPr>
        <w:t>除非本</w:t>
      </w:r>
      <w:r>
        <w:rPr>
          <w:rFonts w:ascii="楷体" w:eastAsia="楷体" w:hAnsi="楷体" w:hint="eastAsia"/>
          <w:sz w:val="24"/>
        </w:rPr>
        <w:t>合同</w:t>
      </w:r>
      <w:r w:rsidRPr="0095070C">
        <w:rPr>
          <w:rFonts w:ascii="楷体" w:eastAsia="楷体" w:hAnsi="楷体" w:hint="eastAsia"/>
          <w:sz w:val="24"/>
        </w:rPr>
        <w:t>中另有明确约定，</w:t>
      </w:r>
      <w:r w:rsidR="00B92BA3">
        <w:rPr>
          <w:rFonts w:ascii="楷体" w:eastAsia="楷体" w:hAnsi="楷体" w:hint="eastAsia"/>
          <w:sz w:val="24"/>
        </w:rPr>
        <w:t>各</w:t>
      </w:r>
      <w:r w:rsidRPr="0095070C">
        <w:rPr>
          <w:rFonts w:ascii="楷体" w:eastAsia="楷体" w:hAnsi="楷体" w:hint="eastAsia"/>
          <w:sz w:val="24"/>
        </w:rPr>
        <w:t>方将按照现行有效的中国法律的规定各自承担其因签订和履行本协议而产生的相应税收与费用。法律及本</w:t>
      </w:r>
      <w:r>
        <w:rPr>
          <w:rFonts w:ascii="楷体" w:eastAsia="楷体" w:hAnsi="楷体" w:hint="eastAsia"/>
          <w:sz w:val="24"/>
        </w:rPr>
        <w:t>合同</w:t>
      </w:r>
      <w:r w:rsidRPr="0095070C">
        <w:rPr>
          <w:rFonts w:ascii="楷体" w:eastAsia="楷体" w:hAnsi="楷体" w:hint="eastAsia"/>
          <w:sz w:val="24"/>
        </w:rPr>
        <w:t>未明确规定的，由</w:t>
      </w:r>
      <w:r w:rsidR="00B92BA3">
        <w:rPr>
          <w:rFonts w:ascii="楷体" w:eastAsia="楷体" w:hAnsi="楷体" w:hint="eastAsia"/>
          <w:sz w:val="24"/>
        </w:rPr>
        <w:t>丙</w:t>
      </w:r>
      <w:r>
        <w:rPr>
          <w:rFonts w:ascii="楷体" w:eastAsia="楷体" w:hAnsi="楷体" w:hint="eastAsia"/>
          <w:sz w:val="24"/>
        </w:rPr>
        <w:t>方</w:t>
      </w:r>
      <w:r w:rsidRPr="0095070C">
        <w:rPr>
          <w:rFonts w:ascii="楷体" w:eastAsia="楷体" w:hAnsi="楷体" w:hint="eastAsia"/>
          <w:sz w:val="24"/>
        </w:rPr>
        <w:t>承担。</w:t>
      </w:r>
    </w:p>
    <w:p w14:paraId="6A12CD41" w14:textId="520ADEB0" w:rsidR="0095070C" w:rsidRDefault="0095070C" w:rsidP="0095070C">
      <w:pPr>
        <w:spacing w:beforeLines="50" w:before="145"/>
        <w:ind w:firstLineChars="200" w:firstLine="448"/>
        <w:rPr>
          <w:rFonts w:ascii="楷体" w:eastAsia="楷体" w:hAnsi="楷体"/>
          <w:sz w:val="24"/>
        </w:rPr>
      </w:pPr>
      <w:r>
        <w:rPr>
          <w:rFonts w:ascii="楷体" w:eastAsia="楷体" w:hAnsi="楷体"/>
          <w:b/>
          <w:bCs/>
          <w:sz w:val="24"/>
        </w:rPr>
        <w:t>9</w:t>
      </w:r>
      <w:r>
        <w:rPr>
          <w:rFonts w:ascii="楷体" w:eastAsia="楷体" w:hAnsi="楷体" w:hint="eastAsia"/>
          <w:b/>
          <w:bCs/>
          <w:sz w:val="24"/>
        </w:rPr>
        <w:t xml:space="preserve">  保密</w:t>
      </w:r>
    </w:p>
    <w:p w14:paraId="4F367583" w14:textId="77777777" w:rsidR="00A85845" w:rsidRDefault="00005D4E">
      <w:pPr>
        <w:spacing w:beforeLines="50" w:before="145"/>
        <w:ind w:firstLineChars="200" w:firstLine="447"/>
        <w:rPr>
          <w:rFonts w:ascii="楷体" w:eastAsia="楷体" w:hAnsi="楷体"/>
          <w:sz w:val="24"/>
        </w:rPr>
      </w:pPr>
      <w:r>
        <w:rPr>
          <w:rFonts w:ascii="楷体" w:eastAsia="楷体" w:hAnsi="楷体" w:hint="eastAsia"/>
          <w:sz w:val="24"/>
        </w:rPr>
        <w:t>各方均应保守在交易过程中知悉的对方的商业秘密和其它生产经营信息，未经许可，不得在任何场合，以任何方式披露或使用。</w:t>
      </w:r>
    </w:p>
    <w:p w14:paraId="7A2F0F8B" w14:textId="26D9B32F" w:rsidR="00A85845" w:rsidRDefault="0095070C" w:rsidP="0095070C">
      <w:pPr>
        <w:tabs>
          <w:tab w:val="left" w:pos="1348"/>
        </w:tabs>
        <w:spacing w:beforeLines="50" w:before="145"/>
        <w:ind w:firstLineChars="200" w:firstLine="448"/>
        <w:rPr>
          <w:rFonts w:ascii="楷体" w:eastAsia="楷体" w:hAnsi="楷体"/>
          <w:b/>
          <w:bCs/>
          <w:sz w:val="24"/>
        </w:rPr>
      </w:pPr>
      <w:r w:rsidRPr="006B711F">
        <w:rPr>
          <w:rFonts w:ascii="楷体" w:eastAsia="楷体" w:hAnsi="楷体"/>
          <w:b/>
          <w:bCs/>
          <w:sz w:val="24"/>
        </w:rPr>
        <w:t xml:space="preserve">10 </w:t>
      </w:r>
      <w:r w:rsidR="00005D4E" w:rsidRPr="006B711F">
        <w:rPr>
          <w:rFonts w:ascii="楷体" w:eastAsia="楷体" w:hAnsi="楷体" w:hint="eastAsia"/>
          <w:b/>
          <w:bCs/>
          <w:sz w:val="24"/>
        </w:rPr>
        <w:t>违约责任</w:t>
      </w:r>
    </w:p>
    <w:p w14:paraId="7A7438B6" w14:textId="06995ACA" w:rsidR="00A85845" w:rsidRDefault="00005D4E" w:rsidP="0095070C">
      <w:pPr>
        <w:spacing w:beforeLines="50" w:before="145"/>
        <w:ind w:firstLineChars="300" w:firstLine="670"/>
        <w:rPr>
          <w:rFonts w:ascii="楷体" w:eastAsia="楷体" w:hAnsi="楷体"/>
          <w:sz w:val="24"/>
        </w:rPr>
      </w:pPr>
      <w:r>
        <w:rPr>
          <w:rFonts w:ascii="楷体" w:eastAsia="楷体" w:hAnsi="楷体" w:hint="eastAsia"/>
          <w:sz w:val="24"/>
        </w:rPr>
        <w:t>10.1本合同生效后，</w:t>
      </w:r>
      <w:r w:rsidR="00B92BA3">
        <w:rPr>
          <w:rFonts w:ascii="楷体" w:eastAsia="楷体" w:hAnsi="楷体" w:hint="eastAsia"/>
          <w:sz w:val="24"/>
        </w:rPr>
        <w:t>各方</w:t>
      </w:r>
      <w:r>
        <w:rPr>
          <w:rFonts w:ascii="楷体" w:eastAsia="楷体" w:hAnsi="楷体" w:hint="eastAsia"/>
          <w:sz w:val="24"/>
        </w:rPr>
        <w:t>应本着诚实信用的原则，严格履行本合同约定的各项义务。任何一方不履行本合同约定义务的，或者履行本合同约定义务不符合约定的，视为违约，除本合同另有约定外，应向对方赔偿因此受到的损失；包括但不限于实际损失、预期损失和要求对方赔偿损失而支付的律师费、</w:t>
      </w:r>
      <w:bookmarkStart w:id="1" w:name="_Hlk511914474"/>
      <w:r>
        <w:rPr>
          <w:rFonts w:ascii="楷体" w:eastAsia="楷体" w:hAnsi="楷体" w:hint="eastAsia"/>
          <w:sz w:val="24"/>
        </w:rPr>
        <w:t>诉讼费、财产保全费、保全担保费、保全保险费、</w:t>
      </w:r>
      <w:r>
        <w:rPr>
          <w:rFonts w:ascii="楷体" w:eastAsia="楷体" w:hAnsi="楷体" w:hint="eastAsia"/>
          <w:sz w:val="24"/>
        </w:rPr>
        <w:lastRenderedPageBreak/>
        <w:t>公告费、交通费</w:t>
      </w:r>
      <w:bookmarkEnd w:id="1"/>
      <w:r>
        <w:rPr>
          <w:rFonts w:ascii="楷体" w:eastAsia="楷体" w:hAnsi="楷体" w:hint="eastAsia"/>
          <w:sz w:val="24"/>
        </w:rPr>
        <w:t>和差旅费等。</w:t>
      </w:r>
    </w:p>
    <w:p w14:paraId="57B089A3" w14:textId="044B6313" w:rsidR="00A85845" w:rsidRDefault="00005D4E" w:rsidP="0095070C">
      <w:pPr>
        <w:spacing w:beforeLines="50" w:before="145"/>
        <w:ind w:firstLineChars="250" w:firstLine="558"/>
        <w:rPr>
          <w:rFonts w:ascii="楷体" w:eastAsia="楷体" w:hAnsi="楷体"/>
          <w:sz w:val="24"/>
        </w:rPr>
      </w:pPr>
      <w:r>
        <w:rPr>
          <w:rFonts w:ascii="楷体" w:eastAsia="楷体" w:hAnsi="楷体" w:hint="eastAsia"/>
          <w:sz w:val="24"/>
        </w:rPr>
        <w:t>10.2</w:t>
      </w:r>
      <w:r w:rsidR="0095070C">
        <w:rPr>
          <w:rFonts w:ascii="楷体" w:eastAsia="楷体" w:hAnsi="楷体"/>
          <w:sz w:val="24"/>
        </w:rPr>
        <w:t xml:space="preserve"> </w:t>
      </w:r>
      <w:r>
        <w:rPr>
          <w:rFonts w:ascii="楷体" w:eastAsia="楷体" w:hAnsi="楷体" w:hint="eastAsia"/>
          <w:sz w:val="24"/>
        </w:rPr>
        <w:t>若</w:t>
      </w:r>
      <w:r w:rsidR="00B92BA3">
        <w:rPr>
          <w:rFonts w:ascii="楷体" w:eastAsia="楷体" w:hAnsi="楷体" w:hint="eastAsia"/>
          <w:sz w:val="24"/>
        </w:rPr>
        <w:t>丙</w:t>
      </w:r>
      <w:r>
        <w:rPr>
          <w:rFonts w:ascii="楷体" w:eastAsia="楷体" w:hAnsi="楷体" w:hint="eastAsia"/>
          <w:sz w:val="24"/>
        </w:rPr>
        <w:t>方未按本合同</w:t>
      </w:r>
      <w:r w:rsidR="006B711F">
        <w:rPr>
          <w:rFonts w:ascii="楷体" w:eastAsia="楷体" w:hAnsi="楷体" w:hint="eastAsia"/>
          <w:sz w:val="24"/>
        </w:rPr>
        <w:t>第三条</w:t>
      </w:r>
      <w:r w:rsidR="0095070C">
        <w:rPr>
          <w:rFonts w:ascii="楷体" w:eastAsia="楷体" w:hAnsi="楷体" w:hint="eastAsia"/>
          <w:sz w:val="24"/>
        </w:rPr>
        <w:t>约定按时足额的支付</w:t>
      </w:r>
      <w:r w:rsidR="008176A9">
        <w:rPr>
          <w:rFonts w:ascii="楷体" w:eastAsia="楷体" w:hAnsi="楷体" w:hint="eastAsia"/>
          <w:sz w:val="24"/>
        </w:rPr>
        <w:t>款项</w:t>
      </w:r>
      <w:r w:rsidR="0095070C">
        <w:rPr>
          <w:rFonts w:ascii="楷体" w:eastAsia="楷体" w:hAnsi="楷体" w:hint="eastAsia"/>
          <w:sz w:val="24"/>
        </w:rPr>
        <w:t>的</w:t>
      </w:r>
      <w:r>
        <w:rPr>
          <w:rFonts w:ascii="楷体" w:eastAsia="楷体" w:hAnsi="楷体" w:hint="eastAsia"/>
          <w:sz w:val="24"/>
        </w:rPr>
        <w:t>，则</w:t>
      </w:r>
      <w:r w:rsidR="00B92BA3">
        <w:rPr>
          <w:rFonts w:ascii="楷体" w:eastAsia="楷体" w:hAnsi="楷体" w:hint="eastAsia"/>
          <w:sz w:val="24"/>
        </w:rPr>
        <w:t>甲方和乙方</w:t>
      </w:r>
      <w:r>
        <w:rPr>
          <w:rFonts w:ascii="楷体" w:eastAsia="楷体" w:hAnsi="楷体" w:hint="eastAsia"/>
          <w:sz w:val="24"/>
        </w:rPr>
        <w:t>有权选择如下一项或几项措施：</w:t>
      </w:r>
    </w:p>
    <w:p w14:paraId="2A9D253B" w14:textId="0B63114C" w:rsidR="00A85845" w:rsidRDefault="00005D4E" w:rsidP="0095070C">
      <w:pPr>
        <w:spacing w:beforeLines="50" w:before="145"/>
        <w:ind w:firstLineChars="350" w:firstLine="782"/>
        <w:rPr>
          <w:rFonts w:ascii="楷体" w:eastAsia="楷体" w:hAnsi="楷体"/>
          <w:sz w:val="24"/>
        </w:rPr>
      </w:pPr>
      <w:r>
        <w:rPr>
          <w:rFonts w:ascii="楷体" w:eastAsia="楷体" w:hAnsi="楷体" w:hint="eastAsia"/>
          <w:sz w:val="24"/>
        </w:rPr>
        <w:t>10.2.1有权没收</w:t>
      </w:r>
      <w:r w:rsidR="00B92BA3">
        <w:rPr>
          <w:rFonts w:ascii="楷体" w:eastAsia="楷体" w:hAnsi="楷体" w:hint="eastAsia"/>
          <w:sz w:val="24"/>
        </w:rPr>
        <w:t>丙</w:t>
      </w:r>
      <w:r>
        <w:rPr>
          <w:rFonts w:ascii="楷体" w:eastAsia="楷体" w:hAnsi="楷体" w:hint="eastAsia"/>
          <w:sz w:val="24"/>
        </w:rPr>
        <w:t>方已支付的全部款项</w:t>
      </w:r>
      <w:r w:rsidR="008176A9">
        <w:rPr>
          <w:rFonts w:ascii="楷体" w:eastAsia="楷体" w:hAnsi="楷体" w:hint="eastAsia"/>
          <w:sz w:val="24"/>
        </w:rPr>
        <w:t>，包括但不限于转让价款、资金占用费等</w:t>
      </w:r>
      <w:r>
        <w:rPr>
          <w:rFonts w:ascii="楷体" w:eastAsia="楷体" w:hAnsi="楷体" w:hint="eastAsia"/>
          <w:sz w:val="24"/>
        </w:rPr>
        <w:t>。</w:t>
      </w:r>
    </w:p>
    <w:p w14:paraId="69AA1B4D" w14:textId="573E7C60" w:rsidR="00A85845" w:rsidRDefault="00005D4E" w:rsidP="0095070C">
      <w:pPr>
        <w:pStyle w:val="a6"/>
        <w:spacing w:beforeLines="50" w:before="145"/>
        <w:ind w:firstLineChars="350" w:firstLine="782"/>
        <w:rPr>
          <w:rFonts w:ascii="楷体" w:eastAsia="楷体" w:hAnsi="楷体"/>
          <w:sz w:val="24"/>
          <w:szCs w:val="24"/>
        </w:rPr>
      </w:pPr>
      <w:r>
        <w:rPr>
          <w:rFonts w:ascii="楷体" w:eastAsia="楷体" w:hAnsi="楷体" w:hint="eastAsia"/>
          <w:sz w:val="24"/>
          <w:szCs w:val="24"/>
        </w:rPr>
        <w:t>10.2.2有权选择解除合同。</w:t>
      </w:r>
    </w:p>
    <w:p w14:paraId="3DE65521" w14:textId="10BB4311" w:rsidR="00A85845" w:rsidRDefault="00005D4E" w:rsidP="00051484">
      <w:pPr>
        <w:pStyle w:val="a6"/>
        <w:spacing w:beforeLines="50" w:before="145"/>
        <w:ind w:firstLineChars="300" w:firstLine="670"/>
        <w:rPr>
          <w:rFonts w:ascii="楷体" w:eastAsia="楷体" w:hAnsi="楷体"/>
          <w:sz w:val="24"/>
          <w:szCs w:val="24"/>
        </w:rPr>
      </w:pPr>
      <w:r>
        <w:rPr>
          <w:rFonts w:ascii="楷体" w:eastAsia="楷体" w:hAnsi="楷体" w:hint="eastAsia"/>
          <w:sz w:val="24"/>
          <w:szCs w:val="24"/>
        </w:rPr>
        <w:t>10.2.3有权宣布</w:t>
      </w:r>
      <w:r w:rsidR="00B92BA3">
        <w:rPr>
          <w:rFonts w:ascii="楷体" w:eastAsia="楷体" w:hAnsi="楷体" w:hint="eastAsia"/>
          <w:sz w:val="24"/>
          <w:szCs w:val="24"/>
        </w:rPr>
        <w:t>丙方</w:t>
      </w:r>
      <w:r>
        <w:rPr>
          <w:rFonts w:ascii="楷体" w:eastAsia="楷体" w:hAnsi="楷体" w:hint="eastAsia"/>
          <w:sz w:val="24"/>
          <w:szCs w:val="24"/>
        </w:rPr>
        <w:t>分期</w:t>
      </w:r>
      <w:r w:rsidR="0095070C">
        <w:rPr>
          <w:rFonts w:ascii="楷体" w:eastAsia="楷体" w:hAnsi="楷体" w:hint="eastAsia"/>
          <w:sz w:val="24"/>
          <w:szCs w:val="24"/>
        </w:rPr>
        <w:t>付款</w:t>
      </w:r>
      <w:r>
        <w:rPr>
          <w:rFonts w:ascii="楷体" w:eastAsia="楷体" w:hAnsi="楷体" w:hint="eastAsia"/>
          <w:sz w:val="24"/>
          <w:szCs w:val="24"/>
        </w:rPr>
        <w:t>立即到期，要求</w:t>
      </w:r>
      <w:r w:rsidR="00B92BA3">
        <w:rPr>
          <w:rFonts w:ascii="楷体" w:eastAsia="楷体" w:hAnsi="楷体" w:hint="eastAsia"/>
          <w:sz w:val="24"/>
          <w:szCs w:val="24"/>
        </w:rPr>
        <w:t>丙</w:t>
      </w:r>
      <w:r>
        <w:rPr>
          <w:rFonts w:ascii="楷体" w:eastAsia="楷体" w:hAnsi="楷体" w:hint="eastAsia"/>
          <w:sz w:val="24"/>
          <w:szCs w:val="24"/>
        </w:rPr>
        <w:t>方立即支付全部</w:t>
      </w:r>
      <w:r w:rsidR="0095070C">
        <w:rPr>
          <w:rFonts w:ascii="楷体" w:eastAsia="楷体" w:hAnsi="楷体" w:hint="eastAsia"/>
          <w:sz w:val="24"/>
          <w:szCs w:val="24"/>
        </w:rPr>
        <w:t>标的合伙份额的</w:t>
      </w:r>
      <w:r>
        <w:rPr>
          <w:rFonts w:ascii="楷体" w:eastAsia="楷体" w:hAnsi="楷体" w:hint="eastAsia"/>
          <w:sz w:val="24"/>
          <w:szCs w:val="24"/>
        </w:rPr>
        <w:t>转让价款</w:t>
      </w:r>
      <w:r w:rsidR="008176A9">
        <w:rPr>
          <w:rFonts w:ascii="楷体" w:eastAsia="楷体" w:hAnsi="楷体" w:hint="eastAsia"/>
          <w:sz w:val="24"/>
          <w:szCs w:val="24"/>
        </w:rPr>
        <w:t>及当期资金占用费</w:t>
      </w:r>
      <w:r>
        <w:rPr>
          <w:rFonts w:ascii="楷体" w:eastAsia="楷体" w:hAnsi="楷体" w:hint="eastAsia"/>
          <w:sz w:val="24"/>
          <w:szCs w:val="24"/>
        </w:rPr>
        <w:t>。</w:t>
      </w:r>
    </w:p>
    <w:p w14:paraId="7B0893A7" w14:textId="1AADE71C" w:rsidR="005C2793" w:rsidRPr="005C2793" w:rsidRDefault="005C2793" w:rsidP="005C2793">
      <w:pPr>
        <w:pStyle w:val="a6"/>
        <w:spacing w:beforeLines="50" w:before="145"/>
        <w:ind w:firstLineChars="300" w:firstLine="670"/>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0</w:t>
      </w:r>
      <w:r>
        <w:rPr>
          <w:rFonts w:ascii="楷体" w:eastAsia="楷体" w:hAnsi="楷体" w:hint="eastAsia"/>
          <w:sz w:val="24"/>
          <w:szCs w:val="24"/>
        </w:rPr>
        <w:t>.</w:t>
      </w:r>
      <w:r>
        <w:rPr>
          <w:rFonts w:ascii="楷体" w:eastAsia="楷体" w:hAnsi="楷体"/>
          <w:sz w:val="24"/>
          <w:szCs w:val="24"/>
        </w:rPr>
        <w:t>2</w:t>
      </w:r>
      <w:r>
        <w:rPr>
          <w:rFonts w:ascii="楷体" w:eastAsia="楷体" w:hAnsi="楷体" w:hint="eastAsia"/>
          <w:sz w:val="24"/>
          <w:szCs w:val="24"/>
        </w:rPr>
        <w:t>.</w:t>
      </w:r>
      <w:r>
        <w:rPr>
          <w:rFonts w:ascii="楷体" w:eastAsia="楷体" w:hAnsi="楷体"/>
          <w:sz w:val="24"/>
          <w:szCs w:val="24"/>
        </w:rPr>
        <w:t xml:space="preserve">4 </w:t>
      </w:r>
      <w:r w:rsidRPr="00BA0930">
        <w:rPr>
          <w:rFonts w:ascii="楷体" w:eastAsia="楷体" w:hAnsi="楷体" w:hint="eastAsia"/>
          <w:sz w:val="24"/>
          <w:szCs w:val="24"/>
        </w:rPr>
        <w:t>有权就上述标的合伙份额另行处置</w:t>
      </w:r>
      <w:r>
        <w:rPr>
          <w:rFonts w:ascii="楷体" w:eastAsia="楷体" w:hAnsi="楷体" w:hint="eastAsia"/>
          <w:sz w:val="24"/>
          <w:szCs w:val="24"/>
        </w:rPr>
        <w:t>，</w:t>
      </w:r>
      <w:r w:rsidRPr="00BA0930">
        <w:rPr>
          <w:rFonts w:ascii="楷体" w:eastAsia="楷体" w:hAnsi="楷体" w:hint="eastAsia"/>
          <w:sz w:val="24"/>
          <w:szCs w:val="24"/>
        </w:rPr>
        <w:t>丙方已缴纳的款项，</w:t>
      </w:r>
      <w:r>
        <w:rPr>
          <w:rFonts w:ascii="楷体" w:eastAsia="楷体" w:hAnsi="楷体" w:hint="eastAsia"/>
          <w:sz w:val="24"/>
          <w:szCs w:val="24"/>
        </w:rPr>
        <w:t>应</w:t>
      </w:r>
      <w:r w:rsidRPr="00BA0930">
        <w:rPr>
          <w:rFonts w:ascii="楷体" w:eastAsia="楷体" w:hAnsi="楷体" w:hint="eastAsia"/>
          <w:sz w:val="24"/>
          <w:szCs w:val="24"/>
        </w:rPr>
        <w:t>作为相应违约金。</w:t>
      </w:r>
    </w:p>
    <w:p w14:paraId="485CAC01" w14:textId="5FCB7291" w:rsidR="00A85845" w:rsidRDefault="00005D4E" w:rsidP="00051484">
      <w:pPr>
        <w:pStyle w:val="a6"/>
        <w:spacing w:beforeLines="50" w:before="145"/>
        <w:ind w:firstLineChars="300" w:firstLine="670"/>
        <w:rPr>
          <w:rFonts w:ascii="楷体" w:eastAsia="楷体" w:hAnsi="楷体"/>
          <w:sz w:val="24"/>
          <w:szCs w:val="24"/>
        </w:rPr>
      </w:pPr>
      <w:r>
        <w:rPr>
          <w:rFonts w:ascii="楷体" w:eastAsia="楷体" w:hAnsi="楷体" w:hint="eastAsia"/>
          <w:sz w:val="24"/>
          <w:szCs w:val="24"/>
        </w:rPr>
        <w:t>10.2.</w:t>
      </w:r>
      <w:r w:rsidR="005C2793">
        <w:rPr>
          <w:rFonts w:ascii="楷体" w:eastAsia="楷体" w:hAnsi="楷体"/>
          <w:sz w:val="24"/>
          <w:szCs w:val="24"/>
        </w:rPr>
        <w:t>5</w:t>
      </w:r>
      <w:r w:rsidR="00B92BA3">
        <w:rPr>
          <w:rFonts w:ascii="楷体" w:eastAsia="楷体" w:hAnsi="楷体" w:hint="eastAsia"/>
          <w:sz w:val="24"/>
          <w:szCs w:val="24"/>
        </w:rPr>
        <w:t>丙方</w:t>
      </w:r>
      <w:r>
        <w:rPr>
          <w:rFonts w:ascii="楷体" w:eastAsia="楷体" w:hAnsi="楷体" w:hint="eastAsia"/>
          <w:sz w:val="24"/>
          <w:szCs w:val="24"/>
        </w:rPr>
        <w:t>应就应付未付款</w:t>
      </w:r>
      <w:proofErr w:type="gramStart"/>
      <w:r>
        <w:rPr>
          <w:rFonts w:ascii="楷体" w:eastAsia="楷体" w:hAnsi="楷体" w:hint="eastAsia"/>
          <w:sz w:val="24"/>
          <w:szCs w:val="24"/>
        </w:rPr>
        <w:t>项按照</w:t>
      </w:r>
      <w:proofErr w:type="gramEnd"/>
      <w:r>
        <w:rPr>
          <w:rFonts w:ascii="楷体" w:eastAsia="楷体" w:hAnsi="楷体" w:hint="eastAsia"/>
          <w:sz w:val="24"/>
          <w:szCs w:val="24"/>
        </w:rPr>
        <w:t>每日</w:t>
      </w:r>
      <w:r w:rsidRPr="0095070C">
        <w:rPr>
          <w:rFonts w:ascii="楷体" w:eastAsia="楷体" w:hAnsi="楷体" w:hint="eastAsia"/>
          <w:sz w:val="24"/>
          <w:szCs w:val="24"/>
          <w:u w:val="single"/>
        </w:rPr>
        <w:t>万分之七</w:t>
      </w:r>
      <w:r>
        <w:rPr>
          <w:rFonts w:ascii="楷体" w:eastAsia="楷体" w:hAnsi="楷体" w:hint="eastAsia"/>
          <w:sz w:val="24"/>
          <w:szCs w:val="24"/>
        </w:rPr>
        <w:t>向</w:t>
      </w:r>
      <w:r w:rsidR="00B92BA3">
        <w:rPr>
          <w:rFonts w:ascii="楷体" w:eastAsia="楷体" w:hAnsi="楷体" w:hint="eastAsia"/>
          <w:sz w:val="24"/>
          <w:szCs w:val="24"/>
        </w:rPr>
        <w:t>甲方和乙方</w:t>
      </w:r>
      <w:r>
        <w:rPr>
          <w:rFonts w:ascii="楷体" w:eastAsia="楷体" w:hAnsi="楷体" w:hint="eastAsia"/>
          <w:sz w:val="24"/>
          <w:szCs w:val="24"/>
        </w:rPr>
        <w:t>支付违约金，直至</w:t>
      </w:r>
      <w:r w:rsidR="00B92BA3">
        <w:rPr>
          <w:rFonts w:ascii="楷体" w:eastAsia="楷体" w:hAnsi="楷体" w:hint="eastAsia"/>
          <w:sz w:val="24"/>
          <w:szCs w:val="24"/>
        </w:rPr>
        <w:t>丙方</w:t>
      </w:r>
      <w:r>
        <w:rPr>
          <w:rFonts w:ascii="楷体" w:eastAsia="楷体" w:hAnsi="楷体" w:hint="eastAsia"/>
          <w:sz w:val="24"/>
          <w:szCs w:val="24"/>
        </w:rPr>
        <w:t>付清全部应付款项或甲方</w:t>
      </w:r>
      <w:r w:rsidR="00B92BA3">
        <w:rPr>
          <w:rFonts w:ascii="楷体" w:eastAsia="楷体" w:hAnsi="楷体" w:hint="eastAsia"/>
          <w:sz w:val="24"/>
          <w:szCs w:val="24"/>
        </w:rPr>
        <w:t>、乙方</w:t>
      </w:r>
      <w:r>
        <w:rPr>
          <w:rFonts w:ascii="楷体" w:eastAsia="楷体" w:hAnsi="楷体" w:hint="eastAsia"/>
          <w:sz w:val="24"/>
          <w:szCs w:val="24"/>
        </w:rPr>
        <w:t>解除合同为止。</w:t>
      </w:r>
      <w:r w:rsidR="00B92BA3">
        <w:rPr>
          <w:rFonts w:ascii="楷体" w:eastAsia="楷体" w:hAnsi="楷体" w:hint="eastAsia"/>
          <w:sz w:val="24"/>
          <w:szCs w:val="24"/>
        </w:rPr>
        <w:t>丙</w:t>
      </w:r>
      <w:r>
        <w:rPr>
          <w:rFonts w:ascii="楷体" w:eastAsia="楷体" w:hAnsi="楷体" w:hint="eastAsia"/>
          <w:sz w:val="24"/>
          <w:szCs w:val="24"/>
        </w:rPr>
        <w:t>方向甲方</w:t>
      </w:r>
      <w:r w:rsidR="00B92BA3">
        <w:rPr>
          <w:rFonts w:ascii="楷体" w:eastAsia="楷体" w:hAnsi="楷体" w:hint="eastAsia"/>
          <w:sz w:val="24"/>
          <w:szCs w:val="24"/>
        </w:rPr>
        <w:t>、乙方</w:t>
      </w:r>
      <w:r>
        <w:rPr>
          <w:rFonts w:ascii="楷体" w:eastAsia="楷体" w:hAnsi="楷体" w:hint="eastAsia"/>
          <w:sz w:val="24"/>
          <w:szCs w:val="24"/>
        </w:rPr>
        <w:t>支付的</w:t>
      </w:r>
      <w:r>
        <w:rPr>
          <w:rFonts w:ascii="楷体" w:eastAsia="楷体" w:hAnsi="楷体"/>
          <w:sz w:val="24"/>
          <w:szCs w:val="24"/>
        </w:rPr>
        <w:t>任何价款优先冲抵</w:t>
      </w:r>
      <w:r>
        <w:rPr>
          <w:rFonts w:ascii="楷体" w:eastAsia="楷体" w:hAnsi="楷体" w:hint="eastAsia"/>
          <w:sz w:val="24"/>
          <w:szCs w:val="24"/>
        </w:rPr>
        <w:t>违约</w:t>
      </w:r>
      <w:r>
        <w:rPr>
          <w:rFonts w:ascii="楷体" w:eastAsia="楷体" w:hAnsi="楷体"/>
          <w:sz w:val="24"/>
          <w:szCs w:val="24"/>
        </w:rPr>
        <w:t>金</w:t>
      </w:r>
      <w:r>
        <w:rPr>
          <w:rFonts w:ascii="楷体" w:eastAsia="楷体" w:hAnsi="楷体" w:hint="eastAsia"/>
          <w:sz w:val="24"/>
          <w:szCs w:val="24"/>
        </w:rPr>
        <w:t>。同时，</w:t>
      </w:r>
      <w:r w:rsidR="00B92BA3">
        <w:rPr>
          <w:rFonts w:ascii="楷体" w:eastAsia="楷体" w:hAnsi="楷体" w:hint="eastAsia"/>
          <w:sz w:val="24"/>
          <w:szCs w:val="24"/>
        </w:rPr>
        <w:t>丙</w:t>
      </w:r>
      <w:r>
        <w:rPr>
          <w:rFonts w:ascii="楷体" w:eastAsia="楷体" w:hAnsi="楷体" w:hint="eastAsia"/>
          <w:sz w:val="24"/>
          <w:szCs w:val="24"/>
        </w:rPr>
        <w:t>方除应支付</w:t>
      </w:r>
      <w:r w:rsidR="00B92BA3">
        <w:rPr>
          <w:rFonts w:ascii="楷体" w:eastAsia="楷体" w:hAnsi="楷体" w:hint="eastAsia"/>
          <w:sz w:val="24"/>
          <w:szCs w:val="24"/>
        </w:rPr>
        <w:t>上述</w:t>
      </w:r>
      <w:r>
        <w:rPr>
          <w:rFonts w:ascii="楷体" w:eastAsia="楷体" w:hAnsi="楷体" w:hint="eastAsia"/>
          <w:sz w:val="24"/>
          <w:szCs w:val="24"/>
        </w:rPr>
        <w:t>违约金外，还应向甲方</w:t>
      </w:r>
      <w:r w:rsidR="00B92BA3">
        <w:rPr>
          <w:rFonts w:ascii="楷体" w:eastAsia="楷体" w:hAnsi="楷体" w:hint="eastAsia"/>
          <w:sz w:val="24"/>
          <w:szCs w:val="24"/>
        </w:rPr>
        <w:t>和乙方</w:t>
      </w:r>
      <w:r>
        <w:rPr>
          <w:rFonts w:ascii="楷体" w:eastAsia="楷体" w:hAnsi="楷体" w:hint="eastAsia"/>
          <w:sz w:val="24"/>
          <w:szCs w:val="24"/>
        </w:rPr>
        <w:t>赔偿损失（包括但不限于甲</w:t>
      </w:r>
      <w:r w:rsidR="00B92BA3">
        <w:rPr>
          <w:rFonts w:ascii="楷体" w:eastAsia="楷体" w:hAnsi="楷体" w:hint="eastAsia"/>
          <w:sz w:val="24"/>
          <w:szCs w:val="24"/>
        </w:rPr>
        <w:t>乙</w:t>
      </w:r>
      <w:r w:rsidR="008176A9">
        <w:rPr>
          <w:rFonts w:ascii="楷体" w:eastAsia="楷体" w:hAnsi="楷体" w:hint="eastAsia"/>
          <w:sz w:val="24"/>
          <w:szCs w:val="24"/>
        </w:rPr>
        <w:t>双</w:t>
      </w:r>
      <w:r w:rsidR="00B92BA3">
        <w:rPr>
          <w:rFonts w:ascii="楷体" w:eastAsia="楷体" w:hAnsi="楷体" w:hint="eastAsia"/>
          <w:sz w:val="24"/>
          <w:szCs w:val="24"/>
        </w:rPr>
        <w:t>方</w:t>
      </w:r>
      <w:r>
        <w:rPr>
          <w:rFonts w:ascii="楷体" w:eastAsia="楷体" w:hAnsi="楷体" w:hint="eastAsia"/>
          <w:sz w:val="24"/>
          <w:szCs w:val="24"/>
        </w:rPr>
        <w:t>本次公开转让标的</w:t>
      </w:r>
      <w:r w:rsidR="0095070C">
        <w:rPr>
          <w:rFonts w:ascii="楷体" w:eastAsia="楷体" w:hAnsi="楷体" w:hint="eastAsia"/>
          <w:sz w:val="24"/>
          <w:szCs w:val="24"/>
        </w:rPr>
        <w:t>合伙份额</w:t>
      </w:r>
      <w:r>
        <w:rPr>
          <w:rFonts w:ascii="楷体" w:eastAsia="楷体" w:hAnsi="楷体" w:hint="eastAsia"/>
          <w:sz w:val="24"/>
          <w:szCs w:val="24"/>
        </w:rPr>
        <w:t>所产生的全部费用、</w:t>
      </w:r>
      <w:r w:rsidR="00DB78E5">
        <w:rPr>
          <w:rFonts w:ascii="楷体" w:eastAsia="楷体" w:hAnsi="楷体" w:hint="eastAsia"/>
          <w:sz w:val="24"/>
          <w:szCs w:val="24"/>
        </w:rPr>
        <w:t>甲乙双方再次处置的成交价与本次转让价款之间的差额、</w:t>
      </w:r>
      <w:r>
        <w:rPr>
          <w:rFonts w:ascii="楷体" w:eastAsia="楷体" w:hAnsi="楷体" w:hint="eastAsia"/>
          <w:sz w:val="24"/>
          <w:szCs w:val="24"/>
        </w:rPr>
        <w:t>甲</w:t>
      </w:r>
      <w:r w:rsidR="00B92BA3">
        <w:rPr>
          <w:rFonts w:ascii="楷体" w:eastAsia="楷体" w:hAnsi="楷体" w:hint="eastAsia"/>
          <w:sz w:val="24"/>
          <w:szCs w:val="24"/>
        </w:rPr>
        <w:t>乙</w:t>
      </w:r>
      <w:r w:rsidR="008176A9">
        <w:rPr>
          <w:rFonts w:ascii="楷体" w:eastAsia="楷体" w:hAnsi="楷体" w:hint="eastAsia"/>
          <w:sz w:val="24"/>
          <w:szCs w:val="24"/>
        </w:rPr>
        <w:t>双</w:t>
      </w:r>
      <w:r w:rsidR="00B92BA3">
        <w:rPr>
          <w:rFonts w:ascii="楷体" w:eastAsia="楷体" w:hAnsi="楷体" w:hint="eastAsia"/>
          <w:sz w:val="24"/>
          <w:szCs w:val="24"/>
        </w:rPr>
        <w:t>方</w:t>
      </w:r>
      <w:r>
        <w:rPr>
          <w:rFonts w:ascii="楷体" w:eastAsia="楷体" w:hAnsi="楷体" w:hint="eastAsia"/>
          <w:sz w:val="24"/>
          <w:szCs w:val="24"/>
        </w:rPr>
        <w:t>为主张权利而支付的律师费、诉讼费、财产保全费、保全担保费、保全保险费、公告费、交通费、差旅费等）。</w:t>
      </w:r>
    </w:p>
    <w:p w14:paraId="6576C982" w14:textId="273CCDAD" w:rsidR="00A85845" w:rsidRDefault="00005D4E" w:rsidP="008D5C81">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10.</w:t>
      </w:r>
      <w:r w:rsidR="008176A9">
        <w:rPr>
          <w:rFonts w:ascii="楷体" w:eastAsia="楷体" w:hAnsi="楷体"/>
          <w:snapToGrid w:val="0"/>
          <w:kern w:val="0"/>
          <w:sz w:val="24"/>
        </w:rPr>
        <w:t>3</w:t>
      </w:r>
      <w:r w:rsidR="00221C7D">
        <w:rPr>
          <w:rFonts w:ascii="楷体" w:eastAsia="楷体" w:hAnsi="楷体" w:hint="eastAsia"/>
          <w:snapToGrid w:val="0"/>
          <w:kern w:val="0"/>
          <w:sz w:val="24"/>
        </w:rPr>
        <w:t>因甲方</w:t>
      </w:r>
      <w:r w:rsidR="00B92BA3">
        <w:rPr>
          <w:rFonts w:ascii="楷体" w:eastAsia="楷体" w:hAnsi="楷体" w:hint="eastAsia"/>
          <w:snapToGrid w:val="0"/>
          <w:kern w:val="0"/>
          <w:sz w:val="24"/>
        </w:rPr>
        <w:t>、乙方</w:t>
      </w:r>
      <w:r w:rsidR="00221C7D">
        <w:rPr>
          <w:rFonts w:ascii="楷体" w:eastAsia="楷体" w:hAnsi="楷体" w:hint="eastAsia"/>
          <w:snapToGrid w:val="0"/>
          <w:kern w:val="0"/>
          <w:sz w:val="24"/>
        </w:rPr>
        <w:t>原因，致使</w:t>
      </w:r>
      <w:r>
        <w:rPr>
          <w:rFonts w:ascii="楷体" w:eastAsia="楷体" w:hAnsi="楷体" w:hint="eastAsia"/>
          <w:snapToGrid w:val="0"/>
          <w:kern w:val="0"/>
          <w:sz w:val="24"/>
        </w:rPr>
        <w:t>未</w:t>
      </w:r>
      <w:r w:rsidR="00221C7D">
        <w:rPr>
          <w:rFonts w:ascii="楷体" w:eastAsia="楷体" w:hAnsi="楷体" w:hint="eastAsia"/>
          <w:snapToGrid w:val="0"/>
          <w:kern w:val="0"/>
          <w:sz w:val="24"/>
        </w:rPr>
        <w:t>能</w:t>
      </w:r>
      <w:r>
        <w:rPr>
          <w:rFonts w:ascii="楷体" w:eastAsia="楷体" w:hAnsi="楷体" w:hint="eastAsia"/>
          <w:snapToGrid w:val="0"/>
          <w:kern w:val="0"/>
          <w:sz w:val="24"/>
        </w:rPr>
        <w:t>按</w:t>
      </w:r>
      <w:r w:rsidR="00221C7D">
        <w:rPr>
          <w:rFonts w:ascii="楷体" w:eastAsia="楷体" w:hAnsi="楷体" w:hint="eastAsia"/>
          <w:snapToGrid w:val="0"/>
          <w:kern w:val="0"/>
          <w:sz w:val="24"/>
        </w:rPr>
        <w:t>照</w:t>
      </w:r>
      <w:r>
        <w:rPr>
          <w:rFonts w:ascii="楷体" w:eastAsia="楷体" w:hAnsi="楷体" w:hint="eastAsia"/>
          <w:snapToGrid w:val="0"/>
          <w:kern w:val="0"/>
          <w:sz w:val="24"/>
        </w:rPr>
        <w:t>本合同第</w:t>
      </w:r>
      <w:r w:rsidR="008D5C81">
        <w:rPr>
          <w:rFonts w:ascii="楷体" w:eastAsia="楷体" w:hAnsi="楷体" w:hint="eastAsia"/>
          <w:snapToGrid w:val="0"/>
          <w:kern w:val="0"/>
          <w:sz w:val="24"/>
        </w:rPr>
        <w:t>5</w:t>
      </w:r>
      <w:r>
        <w:rPr>
          <w:rFonts w:ascii="楷体" w:eastAsia="楷体" w:hAnsi="楷体" w:hint="eastAsia"/>
          <w:snapToGrid w:val="0"/>
          <w:kern w:val="0"/>
          <w:sz w:val="24"/>
        </w:rPr>
        <w:t>条规定</w:t>
      </w:r>
      <w:r w:rsidR="008D5C81">
        <w:rPr>
          <w:rFonts w:ascii="楷体" w:eastAsia="楷体" w:hAnsi="楷体" w:hint="eastAsia"/>
          <w:snapToGrid w:val="0"/>
          <w:kern w:val="0"/>
          <w:sz w:val="24"/>
        </w:rPr>
        <w:t>及时</w:t>
      </w:r>
      <w:r>
        <w:rPr>
          <w:rFonts w:ascii="楷体" w:eastAsia="楷体" w:hAnsi="楷体" w:hint="eastAsia"/>
          <w:snapToGrid w:val="0"/>
          <w:kern w:val="0"/>
          <w:sz w:val="24"/>
        </w:rPr>
        <w:t>向</w:t>
      </w:r>
      <w:r w:rsidR="00B92BA3">
        <w:rPr>
          <w:rFonts w:ascii="楷体" w:eastAsia="楷体" w:hAnsi="楷体" w:hint="eastAsia"/>
          <w:snapToGrid w:val="0"/>
          <w:kern w:val="0"/>
          <w:sz w:val="24"/>
        </w:rPr>
        <w:t>丙</w:t>
      </w:r>
      <w:r>
        <w:rPr>
          <w:rFonts w:ascii="楷体" w:eastAsia="楷体" w:hAnsi="楷体" w:hint="eastAsia"/>
          <w:snapToGrid w:val="0"/>
          <w:kern w:val="0"/>
          <w:sz w:val="24"/>
        </w:rPr>
        <w:t>方</w:t>
      </w:r>
      <w:r w:rsidR="008D5C81">
        <w:rPr>
          <w:rFonts w:ascii="楷体" w:eastAsia="楷体" w:hAnsi="楷体" w:hint="eastAsia"/>
          <w:snapToGrid w:val="0"/>
          <w:kern w:val="0"/>
          <w:sz w:val="24"/>
        </w:rPr>
        <w:t>交割标的合伙份额</w:t>
      </w:r>
      <w:r w:rsidR="00A77485">
        <w:rPr>
          <w:rFonts w:ascii="楷体" w:eastAsia="楷体" w:hAnsi="楷体" w:hint="eastAsia"/>
          <w:snapToGrid w:val="0"/>
          <w:kern w:val="0"/>
          <w:sz w:val="24"/>
        </w:rPr>
        <w:t>完成交易的，从而给</w:t>
      </w:r>
      <w:r w:rsidR="00B92BA3">
        <w:rPr>
          <w:rFonts w:ascii="楷体" w:eastAsia="楷体" w:hAnsi="楷体" w:hint="eastAsia"/>
          <w:snapToGrid w:val="0"/>
          <w:kern w:val="0"/>
          <w:sz w:val="24"/>
        </w:rPr>
        <w:t>丙</w:t>
      </w:r>
      <w:r w:rsidR="00A77485">
        <w:rPr>
          <w:rFonts w:ascii="楷体" w:eastAsia="楷体" w:hAnsi="楷体" w:hint="eastAsia"/>
          <w:snapToGrid w:val="0"/>
          <w:kern w:val="0"/>
          <w:sz w:val="24"/>
        </w:rPr>
        <w:t>方造成了损失的，则甲方</w:t>
      </w:r>
      <w:r w:rsidR="00B92BA3">
        <w:rPr>
          <w:rFonts w:ascii="楷体" w:eastAsia="楷体" w:hAnsi="楷体" w:hint="eastAsia"/>
          <w:snapToGrid w:val="0"/>
          <w:kern w:val="0"/>
          <w:sz w:val="24"/>
        </w:rPr>
        <w:t>、乙方</w:t>
      </w:r>
      <w:r>
        <w:rPr>
          <w:rFonts w:ascii="楷体" w:eastAsia="楷体" w:hAnsi="楷体" w:hint="eastAsia"/>
          <w:snapToGrid w:val="0"/>
          <w:kern w:val="0"/>
          <w:sz w:val="24"/>
        </w:rPr>
        <w:t>应赔偿</w:t>
      </w:r>
      <w:r w:rsidR="00B92BA3">
        <w:rPr>
          <w:rFonts w:ascii="楷体" w:eastAsia="楷体" w:hAnsi="楷体" w:hint="eastAsia"/>
          <w:snapToGrid w:val="0"/>
          <w:kern w:val="0"/>
          <w:sz w:val="24"/>
        </w:rPr>
        <w:t>丙</w:t>
      </w:r>
      <w:r>
        <w:rPr>
          <w:rFonts w:ascii="楷体" w:eastAsia="楷体" w:hAnsi="楷体" w:hint="eastAsia"/>
          <w:snapToGrid w:val="0"/>
          <w:kern w:val="0"/>
          <w:sz w:val="24"/>
        </w:rPr>
        <w:t>方因此产生的损失。</w:t>
      </w:r>
    </w:p>
    <w:p w14:paraId="73AC5663" w14:textId="2E5BBF3A" w:rsidR="008176A9" w:rsidRDefault="008176A9" w:rsidP="008D5C81">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1</w:t>
      </w:r>
      <w:r>
        <w:rPr>
          <w:rFonts w:ascii="楷体" w:eastAsia="楷体" w:hAnsi="楷体"/>
          <w:snapToGrid w:val="0"/>
          <w:kern w:val="0"/>
          <w:sz w:val="24"/>
        </w:rPr>
        <w:t>0</w:t>
      </w:r>
      <w:r>
        <w:rPr>
          <w:rFonts w:ascii="楷体" w:eastAsia="楷体" w:hAnsi="楷体" w:hint="eastAsia"/>
          <w:snapToGrid w:val="0"/>
          <w:kern w:val="0"/>
          <w:sz w:val="24"/>
        </w:rPr>
        <w:t>.</w:t>
      </w:r>
      <w:r>
        <w:rPr>
          <w:rFonts w:ascii="楷体" w:eastAsia="楷体" w:hAnsi="楷体"/>
          <w:snapToGrid w:val="0"/>
          <w:kern w:val="0"/>
          <w:sz w:val="24"/>
        </w:rPr>
        <w:t>4</w:t>
      </w:r>
      <w:r>
        <w:rPr>
          <w:rFonts w:ascii="楷体" w:eastAsia="楷体" w:hAnsi="楷体" w:hint="eastAsia"/>
          <w:snapToGrid w:val="0"/>
          <w:kern w:val="0"/>
          <w:sz w:val="24"/>
        </w:rPr>
        <w:t>丙方故意拖延办理标的合伙份额转让手续的，视为逾期付款，按本条第二项规定承担违约责任。</w:t>
      </w:r>
    </w:p>
    <w:p w14:paraId="5E7D4D58" w14:textId="30991051" w:rsidR="00A85845" w:rsidRDefault="00051484" w:rsidP="00051484">
      <w:pPr>
        <w:tabs>
          <w:tab w:val="left" w:pos="1348"/>
        </w:tabs>
        <w:spacing w:beforeLines="50" w:before="145"/>
        <w:ind w:firstLineChars="200" w:firstLine="448"/>
        <w:rPr>
          <w:rFonts w:ascii="楷体" w:eastAsia="楷体" w:hAnsi="楷体"/>
          <w:b/>
          <w:bCs/>
          <w:sz w:val="24"/>
        </w:rPr>
      </w:pPr>
      <w:r>
        <w:rPr>
          <w:rFonts w:ascii="楷体" w:eastAsia="楷体" w:hAnsi="楷体"/>
          <w:b/>
          <w:bCs/>
          <w:sz w:val="24"/>
        </w:rPr>
        <w:lastRenderedPageBreak/>
        <w:t>11</w:t>
      </w:r>
      <w:r w:rsidR="00005D4E">
        <w:rPr>
          <w:rFonts w:ascii="楷体" w:eastAsia="楷体" w:hAnsi="楷体" w:hint="eastAsia"/>
          <w:b/>
          <w:bCs/>
          <w:sz w:val="24"/>
        </w:rPr>
        <w:t xml:space="preserve">  通知条款</w:t>
      </w:r>
    </w:p>
    <w:p w14:paraId="080D11DF" w14:textId="3E35A3BA" w:rsidR="00A85845" w:rsidRDefault="00005D4E">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1</w:t>
      </w:r>
      <w:r w:rsidR="00051484">
        <w:rPr>
          <w:rFonts w:ascii="楷体" w:eastAsia="楷体" w:hAnsi="楷体"/>
          <w:snapToGrid w:val="0"/>
          <w:kern w:val="0"/>
          <w:sz w:val="24"/>
        </w:rPr>
        <w:t>1</w:t>
      </w:r>
      <w:r>
        <w:rPr>
          <w:rFonts w:ascii="楷体" w:eastAsia="楷体" w:hAnsi="楷体" w:hint="eastAsia"/>
          <w:snapToGrid w:val="0"/>
          <w:kern w:val="0"/>
          <w:sz w:val="24"/>
        </w:rPr>
        <w:t>.1联系方式：</w:t>
      </w:r>
    </w:p>
    <w:p w14:paraId="787356E0" w14:textId="5E0AF642" w:rsidR="00A85845" w:rsidRDefault="00005D4E">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甲方：【</w:t>
      </w:r>
      <w:r w:rsidR="00D015D9" w:rsidRPr="00CE775D">
        <w:rPr>
          <w:rFonts w:ascii="楷体" w:eastAsia="楷体" w:hAnsi="楷体" w:hint="eastAsia"/>
          <w:sz w:val="24"/>
        </w:rPr>
        <w:t>嘉兴润康宸壹投资合伙企业（有限合伙）</w:t>
      </w:r>
      <w:r>
        <w:rPr>
          <w:rFonts w:ascii="楷体" w:eastAsia="楷体" w:hAnsi="楷体" w:hint="eastAsia"/>
          <w:snapToGrid w:val="0"/>
          <w:kern w:val="0"/>
          <w:sz w:val="24"/>
        </w:rPr>
        <w:t>】</w:t>
      </w:r>
    </w:p>
    <w:p w14:paraId="4427FA8D" w14:textId="6566F42E" w:rsidR="00A85845" w:rsidRDefault="00005D4E">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通讯地址：【</w:t>
      </w:r>
      <w:r w:rsidR="00D015D9">
        <w:rPr>
          <w:rFonts w:ascii="楷体" w:eastAsia="楷体" w:hAnsi="楷体" w:hint="eastAsia"/>
          <w:snapToGrid w:val="0"/>
          <w:kern w:val="0"/>
          <w:sz w:val="24"/>
        </w:rPr>
        <w:t>重庆市江北区金融城3号T</w:t>
      </w:r>
      <w:r w:rsidR="00D015D9">
        <w:rPr>
          <w:rFonts w:ascii="楷体" w:eastAsia="楷体" w:hAnsi="楷体"/>
          <w:snapToGrid w:val="0"/>
          <w:kern w:val="0"/>
          <w:sz w:val="24"/>
        </w:rPr>
        <w:t>1</w:t>
      </w:r>
      <w:r w:rsidR="00D015D9">
        <w:rPr>
          <w:rFonts w:ascii="楷体" w:eastAsia="楷体" w:hAnsi="楷体" w:hint="eastAsia"/>
          <w:snapToGrid w:val="0"/>
          <w:kern w:val="0"/>
          <w:sz w:val="24"/>
        </w:rPr>
        <w:t>幢2</w:t>
      </w:r>
      <w:r w:rsidR="00D015D9">
        <w:rPr>
          <w:rFonts w:ascii="楷体" w:eastAsia="楷体" w:hAnsi="楷体"/>
          <w:snapToGrid w:val="0"/>
          <w:kern w:val="0"/>
          <w:sz w:val="24"/>
        </w:rPr>
        <w:t>4</w:t>
      </w:r>
      <w:r w:rsidR="00D015D9">
        <w:rPr>
          <w:rFonts w:ascii="楷体" w:eastAsia="楷体" w:hAnsi="楷体" w:hint="eastAsia"/>
          <w:snapToGrid w:val="0"/>
          <w:kern w:val="0"/>
          <w:sz w:val="24"/>
        </w:rPr>
        <w:t>层</w:t>
      </w:r>
      <w:r>
        <w:rPr>
          <w:rFonts w:ascii="楷体" w:eastAsia="楷体" w:hAnsi="楷体" w:hint="eastAsia"/>
          <w:snapToGrid w:val="0"/>
          <w:kern w:val="0"/>
          <w:sz w:val="24"/>
        </w:rPr>
        <w:t xml:space="preserve">】 </w:t>
      </w:r>
    </w:p>
    <w:p w14:paraId="0C03CE7E" w14:textId="77777777" w:rsidR="00A85845" w:rsidRDefault="00005D4E">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 xml:space="preserve">联系人：【刘品贝】 </w:t>
      </w:r>
    </w:p>
    <w:p w14:paraId="091567CE" w14:textId="62AB1DD1" w:rsidR="00A85845" w:rsidRDefault="00005D4E">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联系电话：【</w:t>
      </w:r>
      <w:r w:rsidR="005C2793">
        <w:rPr>
          <w:rFonts w:ascii="楷体" w:eastAsia="楷体" w:hAnsi="楷体"/>
          <w:snapToGrid w:val="0"/>
          <w:kern w:val="0"/>
          <w:sz w:val="24"/>
        </w:rPr>
        <w:t>02365856504</w:t>
      </w:r>
      <w:r>
        <w:rPr>
          <w:rFonts w:ascii="楷体" w:eastAsia="楷体" w:hAnsi="楷体" w:hint="eastAsia"/>
          <w:snapToGrid w:val="0"/>
          <w:kern w:val="0"/>
          <w:sz w:val="24"/>
        </w:rPr>
        <w:t>】传真：【023658565</w:t>
      </w:r>
      <w:r>
        <w:rPr>
          <w:rFonts w:ascii="楷体" w:eastAsia="楷体" w:hAnsi="楷体"/>
          <w:snapToGrid w:val="0"/>
          <w:kern w:val="0"/>
          <w:sz w:val="24"/>
        </w:rPr>
        <w:t>67</w:t>
      </w:r>
      <w:r>
        <w:rPr>
          <w:rFonts w:ascii="楷体" w:eastAsia="楷体" w:hAnsi="楷体" w:hint="eastAsia"/>
          <w:snapToGrid w:val="0"/>
          <w:kern w:val="0"/>
          <w:sz w:val="24"/>
        </w:rPr>
        <w:t xml:space="preserve">】 </w:t>
      </w:r>
    </w:p>
    <w:p w14:paraId="153C0DE0" w14:textId="77777777" w:rsidR="00A85845" w:rsidRDefault="00005D4E">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Email: 【liupinbei@crc.com.</w:t>
      </w:r>
      <w:r>
        <w:rPr>
          <w:rFonts w:ascii="楷体" w:eastAsia="楷体" w:hAnsi="楷体"/>
          <w:snapToGrid w:val="0"/>
          <w:kern w:val="0"/>
          <w:sz w:val="24"/>
        </w:rPr>
        <w:t>hk</w:t>
      </w:r>
      <w:r>
        <w:rPr>
          <w:rFonts w:ascii="楷体" w:eastAsia="楷体" w:hAnsi="楷体" w:hint="eastAsia"/>
          <w:snapToGrid w:val="0"/>
          <w:kern w:val="0"/>
          <w:sz w:val="24"/>
        </w:rPr>
        <w:t>】</w:t>
      </w:r>
    </w:p>
    <w:p w14:paraId="3BECFB27" w14:textId="27053286" w:rsidR="00A85845" w:rsidRDefault="00005D4E">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乙方：【</w:t>
      </w:r>
      <w:r w:rsidR="00D015D9" w:rsidRPr="00AB3433">
        <w:rPr>
          <w:rFonts w:ascii="楷体" w:eastAsia="楷体" w:hAnsi="楷体" w:hint="eastAsia"/>
          <w:sz w:val="24"/>
        </w:rPr>
        <w:t>嘉兴润康运玖投资合伙企业（有限合伙）</w:t>
      </w:r>
      <w:r>
        <w:rPr>
          <w:rFonts w:ascii="楷体" w:eastAsia="楷体" w:hAnsi="楷体" w:hint="eastAsia"/>
          <w:snapToGrid w:val="0"/>
          <w:kern w:val="0"/>
          <w:sz w:val="24"/>
        </w:rPr>
        <w:t>】</w:t>
      </w:r>
    </w:p>
    <w:p w14:paraId="0010EAFA" w14:textId="0401D289" w:rsidR="00A85845" w:rsidRDefault="00005D4E">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通讯地址：【</w:t>
      </w:r>
      <w:r w:rsidR="00D015D9">
        <w:rPr>
          <w:rFonts w:ascii="楷体" w:eastAsia="楷体" w:hAnsi="楷体" w:hint="eastAsia"/>
          <w:snapToGrid w:val="0"/>
          <w:kern w:val="0"/>
          <w:sz w:val="24"/>
        </w:rPr>
        <w:t>重庆市江北区金融城3号T</w:t>
      </w:r>
      <w:r w:rsidR="00D015D9">
        <w:rPr>
          <w:rFonts w:ascii="楷体" w:eastAsia="楷体" w:hAnsi="楷体"/>
          <w:snapToGrid w:val="0"/>
          <w:kern w:val="0"/>
          <w:sz w:val="24"/>
        </w:rPr>
        <w:t>1</w:t>
      </w:r>
      <w:r w:rsidR="00D015D9">
        <w:rPr>
          <w:rFonts w:ascii="楷体" w:eastAsia="楷体" w:hAnsi="楷体" w:hint="eastAsia"/>
          <w:snapToGrid w:val="0"/>
          <w:kern w:val="0"/>
          <w:sz w:val="24"/>
        </w:rPr>
        <w:t>幢2</w:t>
      </w:r>
      <w:r w:rsidR="00D015D9">
        <w:rPr>
          <w:rFonts w:ascii="楷体" w:eastAsia="楷体" w:hAnsi="楷体"/>
          <w:snapToGrid w:val="0"/>
          <w:kern w:val="0"/>
          <w:sz w:val="24"/>
        </w:rPr>
        <w:t>4</w:t>
      </w:r>
      <w:r w:rsidR="00D015D9">
        <w:rPr>
          <w:rFonts w:ascii="楷体" w:eastAsia="楷体" w:hAnsi="楷体" w:hint="eastAsia"/>
          <w:snapToGrid w:val="0"/>
          <w:kern w:val="0"/>
          <w:sz w:val="24"/>
        </w:rPr>
        <w:t>层</w:t>
      </w:r>
      <w:r>
        <w:rPr>
          <w:rFonts w:ascii="楷体" w:eastAsia="楷体" w:hAnsi="楷体" w:hint="eastAsia"/>
          <w:snapToGrid w:val="0"/>
          <w:kern w:val="0"/>
          <w:sz w:val="24"/>
        </w:rPr>
        <w:t xml:space="preserve">】 </w:t>
      </w:r>
    </w:p>
    <w:p w14:paraId="619B156F" w14:textId="6357A0BA" w:rsidR="00A85845" w:rsidRDefault="00005D4E">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联系人：【</w:t>
      </w:r>
      <w:r w:rsidR="00D015D9">
        <w:rPr>
          <w:rFonts w:ascii="楷体" w:eastAsia="楷体" w:hAnsi="楷体" w:hint="eastAsia"/>
          <w:snapToGrid w:val="0"/>
          <w:kern w:val="0"/>
          <w:sz w:val="24"/>
        </w:rPr>
        <w:t>刘品贝</w:t>
      </w:r>
      <w:r>
        <w:rPr>
          <w:rFonts w:ascii="楷体" w:eastAsia="楷体" w:hAnsi="楷体" w:hint="eastAsia"/>
          <w:snapToGrid w:val="0"/>
          <w:kern w:val="0"/>
          <w:sz w:val="24"/>
        </w:rPr>
        <w:t xml:space="preserve">】 </w:t>
      </w:r>
    </w:p>
    <w:p w14:paraId="15923D29" w14:textId="59A3CF10" w:rsidR="00A85845" w:rsidRDefault="00005D4E">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联系电话：【</w:t>
      </w:r>
      <w:r w:rsidR="005C2793">
        <w:rPr>
          <w:rFonts w:ascii="楷体" w:eastAsia="楷体" w:hAnsi="楷体"/>
          <w:snapToGrid w:val="0"/>
          <w:kern w:val="0"/>
          <w:sz w:val="24"/>
        </w:rPr>
        <w:t>02365856504</w:t>
      </w:r>
      <w:r>
        <w:rPr>
          <w:rFonts w:ascii="楷体" w:eastAsia="楷体" w:hAnsi="楷体" w:hint="eastAsia"/>
          <w:snapToGrid w:val="0"/>
          <w:kern w:val="0"/>
          <w:sz w:val="24"/>
        </w:rPr>
        <w:t>】传真：【</w:t>
      </w:r>
      <w:r w:rsidR="00D015D9">
        <w:rPr>
          <w:rFonts w:ascii="楷体" w:eastAsia="楷体" w:hAnsi="楷体" w:hint="eastAsia"/>
          <w:snapToGrid w:val="0"/>
          <w:kern w:val="0"/>
          <w:sz w:val="24"/>
        </w:rPr>
        <w:t>023658565</w:t>
      </w:r>
      <w:r w:rsidR="00D015D9">
        <w:rPr>
          <w:rFonts w:ascii="楷体" w:eastAsia="楷体" w:hAnsi="楷体"/>
          <w:snapToGrid w:val="0"/>
          <w:kern w:val="0"/>
          <w:sz w:val="24"/>
        </w:rPr>
        <w:t>67</w:t>
      </w:r>
      <w:r>
        <w:rPr>
          <w:rFonts w:ascii="楷体" w:eastAsia="楷体" w:hAnsi="楷体" w:hint="eastAsia"/>
          <w:snapToGrid w:val="0"/>
          <w:kern w:val="0"/>
          <w:sz w:val="24"/>
        </w:rPr>
        <w:t xml:space="preserve">】 </w:t>
      </w:r>
    </w:p>
    <w:p w14:paraId="26410EB6" w14:textId="63F13E1B" w:rsidR="00A85845" w:rsidRDefault="00005D4E">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Email: 【</w:t>
      </w:r>
      <w:r w:rsidR="00D015D9">
        <w:rPr>
          <w:rFonts w:ascii="楷体" w:eastAsia="楷体" w:hAnsi="楷体" w:hint="eastAsia"/>
          <w:snapToGrid w:val="0"/>
          <w:kern w:val="0"/>
          <w:sz w:val="24"/>
        </w:rPr>
        <w:t>liupinbei@crc.com.</w:t>
      </w:r>
      <w:r w:rsidR="00D015D9">
        <w:rPr>
          <w:rFonts w:ascii="楷体" w:eastAsia="楷体" w:hAnsi="楷体"/>
          <w:snapToGrid w:val="0"/>
          <w:kern w:val="0"/>
          <w:sz w:val="24"/>
        </w:rPr>
        <w:t>hk</w:t>
      </w:r>
      <w:r>
        <w:rPr>
          <w:rFonts w:ascii="楷体" w:eastAsia="楷体" w:hAnsi="楷体" w:hint="eastAsia"/>
          <w:snapToGrid w:val="0"/>
          <w:kern w:val="0"/>
          <w:sz w:val="24"/>
        </w:rPr>
        <w:t>】</w:t>
      </w:r>
    </w:p>
    <w:p w14:paraId="686FBE85" w14:textId="6EAD129C" w:rsidR="00B92BA3" w:rsidRDefault="00B92BA3" w:rsidP="00B92BA3">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丙方：【</w:t>
      </w:r>
      <w:r w:rsidR="00D015D9">
        <w:rPr>
          <w:rFonts w:ascii="楷体" w:eastAsia="楷体" w:hAnsi="楷体" w:hint="eastAsia"/>
          <w:snapToGrid w:val="0"/>
          <w:kern w:val="0"/>
          <w:sz w:val="24"/>
        </w:rPr>
        <w:t xml:space="preserve"> </w:t>
      </w:r>
      <w:r w:rsidR="00D015D9">
        <w:rPr>
          <w:rFonts w:ascii="楷体" w:eastAsia="楷体" w:hAnsi="楷体"/>
          <w:snapToGrid w:val="0"/>
          <w:kern w:val="0"/>
          <w:sz w:val="24"/>
        </w:rPr>
        <w:t xml:space="preserve">                              </w:t>
      </w:r>
      <w:r>
        <w:rPr>
          <w:rFonts w:ascii="楷体" w:eastAsia="楷体" w:hAnsi="楷体" w:hint="eastAsia"/>
          <w:snapToGrid w:val="0"/>
          <w:kern w:val="0"/>
          <w:sz w:val="24"/>
        </w:rPr>
        <w:t>】</w:t>
      </w:r>
    </w:p>
    <w:p w14:paraId="21ECE011" w14:textId="36C602C6" w:rsidR="00B92BA3" w:rsidRDefault="00B92BA3" w:rsidP="00B92BA3">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通讯地址：【</w:t>
      </w:r>
      <w:r w:rsidR="00D015D9">
        <w:rPr>
          <w:rFonts w:ascii="楷体" w:eastAsia="楷体" w:hAnsi="楷体" w:hint="eastAsia"/>
          <w:snapToGrid w:val="0"/>
          <w:kern w:val="0"/>
          <w:sz w:val="24"/>
        </w:rPr>
        <w:t xml:space="preserve"> </w:t>
      </w:r>
      <w:r w:rsidR="00D015D9">
        <w:rPr>
          <w:rFonts w:ascii="楷体" w:eastAsia="楷体" w:hAnsi="楷体"/>
          <w:snapToGrid w:val="0"/>
          <w:kern w:val="0"/>
          <w:sz w:val="24"/>
        </w:rPr>
        <w:t xml:space="preserve">                            </w:t>
      </w:r>
      <w:r>
        <w:rPr>
          <w:rFonts w:ascii="楷体" w:eastAsia="楷体" w:hAnsi="楷体" w:hint="eastAsia"/>
          <w:snapToGrid w:val="0"/>
          <w:kern w:val="0"/>
          <w:sz w:val="24"/>
        </w:rPr>
        <w:t xml:space="preserve">】 </w:t>
      </w:r>
    </w:p>
    <w:p w14:paraId="175CA74C" w14:textId="48877569" w:rsidR="00B92BA3" w:rsidRDefault="00B92BA3" w:rsidP="00B92BA3">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联系人：【</w:t>
      </w:r>
      <w:r w:rsidR="00D015D9">
        <w:rPr>
          <w:rFonts w:ascii="楷体" w:eastAsia="楷体" w:hAnsi="楷体" w:hint="eastAsia"/>
          <w:snapToGrid w:val="0"/>
          <w:kern w:val="0"/>
          <w:sz w:val="24"/>
        </w:rPr>
        <w:t xml:space="preserve"> </w:t>
      </w:r>
      <w:r w:rsidR="00D015D9">
        <w:rPr>
          <w:rFonts w:ascii="楷体" w:eastAsia="楷体" w:hAnsi="楷体"/>
          <w:snapToGrid w:val="0"/>
          <w:kern w:val="0"/>
          <w:sz w:val="24"/>
        </w:rPr>
        <w:t xml:space="preserve">     </w:t>
      </w:r>
      <w:r>
        <w:rPr>
          <w:rFonts w:ascii="楷体" w:eastAsia="楷体" w:hAnsi="楷体" w:hint="eastAsia"/>
          <w:snapToGrid w:val="0"/>
          <w:kern w:val="0"/>
          <w:sz w:val="24"/>
        </w:rPr>
        <w:t xml:space="preserve">】 </w:t>
      </w:r>
    </w:p>
    <w:p w14:paraId="588ACE26" w14:textId="520B6EDA" w:rsidR="00B92BA3" w:rsidRDefault="00B92BA3" w:rsidP="00B92BA3">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联系电话：【</w:t>
      </w:r>
      <w:r w:rsidR="00D015D9">
        <w:rPr>
          <w:rFonts w:ascii="楷体" w:eastAsia="楷体" w:hAnsi="楷体" w:hint="eastAsia"/>
          <w:snapToGrid w:val="0"/>
          <w:kern w:val="0"/>
          <w:sz w:val="24"/>
        </w:rPr>
        <w:t xml:space="preserve"> </w:t>
      </w:r>
      <w:r w:rsidR="00D015D9">
        <w:rPr>
          <w:rFonts w:ascii="楷体" w:eastAsia="楷体" w:hAnsi="楷体"/>
          <w:snapToGrid w:val="0"/>
          <w:kern w:val="0"/>
          <w:sz w:val="24"/>
        </w:rPr>
        <w:t xml:space="preserve">          </w:t>
      </w:r>
      <w:r>
        <w:rPr>
          <w:rFonts w:ascii="楷体" w:eastAsia="楷体" w:hAnsi="楷体" w:hint="eastAsia"/>
          <w:snapToGrid w:val="0"/>
          <w:kern w:val="0"/>
          <w:sz w:val="24"/>
        </w:rPr>
        <w:t>】传真：【</w:t>
      </w:r>
      <w:r w:rsidR="00D015D9">
        <w:rPr>
          <w:rFonts w:ascii="楷体" w:eastAsia="楷体" w:hAnsi="楷体" w:hint="eastAsia"/>
          <w:snapToGrid w:val="0"/>
          <w:kern w:val="0"/>
          <w:sz w:val="24"/>
        </w:rPr>
        <w:t xml:space="preserve"> </w:t>
      </w:r>
      <w:r w:rsidR="00D015D9">
        <w:rPr>
          <w:rFonts w:ascii="楷体" w:eastAsia="楷体" w:hAnsi="楷体"/>
          <w:snapToGrid w:val="0"/>
          <w:kern w:val="0"/>
          <w:sz w:val="24"/>
        </w:rPr>
        <w:t xml:space="preserve">          </w:t>
      </w:r>
      <w:r>
        <w:rPr>
          <w:rFonts w:ascii="楷体" w:eastAsia="楷体" w:hAnsi="楷体" w:hint="eastAsia"/>
          <w:snapToGrid w:val="0"/>
          <w:kern w:val="0"/>
          <w:sz w:val="24"/>
        </w:rPr>
        <w:t xml:space="preserve">】 </w:t>
      </w:r>
    </w:p>
    <w:p w14:paraId="601362D7" w14:textId="2373B527" w:rsidR="00B92BA3" w:rsidRDefault="00B92BA3" w:rsidP="00B92BA3">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Email: 【</w:t>
      </w:r>
      <w:r w:rsidR="00D015D9">
        <w:rPr>
          <w:rFonts w:ascii="楷体" w:eastAsia="楷体" w:hAnsi="楷体" w:hint="eastAsia"/>
          <w:snapToGrid w:val="0"/>
          <w:kern w:val="0"/>
          <w:sz w:val="24"/>
        </w:rPr>
        <w:t xml:space="preserve"> </w:t>
      </w:r>
      <w:r w:rsidR="00D015D9">
        <w:rPr>
          <w:rFonts w:ascii="楷体" w:eastAsia="楷体" w:hAnsi="楷体"/>
          <w:snapToGrid w:val="0"/>
          <w:kern w:val="0"/>
          <w:sz w:val="24"/>
        </w:rPr>
        <w:t xml:space="preserve">                  </w:t>
      </w:r>
      <w:r>
        <w:rPr>
          <w:rFonts w:ascii="楷体" w:eastAsia="楷体" w:hAnsi="楷体" w:hint="eastAsia"/>
          <w:snapToGrid w:val="0"/>
          <w:kern w:val="0"/>
          <w:sz w:val="24"/>
        </w:rPr>
        <w:t>】</w:t>
      </w:r>
    </w:p>
    <w:p w14:paraId="28DE142A" w14:textId="455881E1" w:rsidR="00A85845" w:rsidRDefault="00005D4E">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1</w:t>
      </w:r>
      <w:r w:rsidR="00051484">
        <w:rPr>
          <w:rFonts w:ascii="楷体" w:eastAsia="楷体" w:hAnsi="楷体"/>
          <w:snapToGrid w:val="0"/>
          <w:kern w:val="0"/>
          <w:sz w:val="24"/>
        </w:rPr>
        <w:t>1</w:t>
      </w:r>
      <w:r>
        <w:rPr>
          <w:rFonts w:ascii="楷体" w:eastAsia="楷体" w:hAnsi="楷体" w:hint="eastAsia"/>
          <w:snapToGrid w:val="0"/>
          <w:kern w:val="0"/>
          <w:sz w:val="24"/>
        </w:rPr>
        <w:t>.2通知方式</w:t>
      </w:r>
    </w:p>
    <w:p w14:paraId="6AB86400" w14:textId="46E7D89D" w:rsidR="00A85845" w:rsidRDefault="00005D4E" w:rsidP="00051484">
      <w:pPr>
        <w:spacing w:beforeLines="50" w:before="145"/>
        <w:ind w:firstLineChars="300" w:firstLine="670"/>
        <w:rPr>
          <w:rFonts w:ascii="楷体" w:eastAsia="楷体" w:hAnsi="楷体"/>
          <w:snapToGrid w:val="0"/>
          <w:kern w:val="0"/>
          <w:sz w:val="24"/>
        </w:rPr>
      </w:pPr>
      <w:r>
        <w:rPr>
          <w:rFonts w:ascii="楷体" w:eastAsia="楷体" w:hAnsi="楷体" w:hint="eastAsia"/>
          <w:snapToGrid w:val="0"/>
          <w:kern w:val="0"/>
          <w:sz w:val="24"/>
        </w:rPr>
        <w:t>1</w:t>
      </w:r>
      <w:r w:rsidR="00051484">
        <w:rPr>
          <w:rFonts w:ascii="楷体" w:eastAsia="楷体" w:hAnsi="楷体"/>
          <w:snapToGrid w:val="0"/>
          <w:kern w:val="0"/>
          <w:sz w:val="24"/>
        </w:rPr>
        <w:t>1</w:t>
      </w:r>
      <w:r>
        <w:rPr>
          <w:rFonts w:ascii="楷体" w:eastAsia="楷体" w:hAnsi="楷体" w:hint="eastAsia"/>
          <w:snapToGrid w:val="0"/>
          <w:kern w:val="0"/>
          <w:sz w:val="24"/>
        </w:rPr>
        <w:t>.2.1本合同任何一方传递给其他各方的通知，须按本合同第1</w:t>
      </w:r>
      <w:r w:rsidR="00051484">
        <w:rPr>
          <w:rFonts w:ascii="楷体" w:eastAsia="楷体" w:hAnsi="楷体"/>
          <w:snapToGrid w:val="0"/>
          <w:kern w:val="0"/>
          <w:sz w:val="24"/>
        </w:rPr>
        <w:t>1</w:t>
      </w:r>
      <w:r>
        <w:rPr>
          <w:rFonts w:ascii="楷体" w:eastAsia="楷体" w:hAnsi="楷体" w:hint="eastAsia"/>
          <w:snapToGrid w:val="0"/>
          <w:kern w:val="0"/>
          <w:sz w:val="24"/>
        </w:rPr>
        <w:t>.1条所列</w:t>
      </w:r>
      <w:r>
        <w:rPr>
          <w:rFonts w:ascii="楷体" w:eastAsia="楷体" w:hAnsi="楷体" w:hint="eastAsia"/>
          <w:snapToGrid w:val="0"/>
          <w:kern w:val="0"/>
          <w:sz w:val="24"/>
        </w:rPr>
        <w:lastRenderedPageBreak/>
        <w:t>通讯地址或联系电话进行。各方通讯地址、Email、联系电话如有变动，应于</w:t>
      </w:r>
      <w:r>
        <w:rPr>
          <w:rFonts w:ascii="楷体" w:eastAsia="楷体" w:hAnsi="楷体"/>
          <w:snapToGrid w:val="0"/>
          <w:kern w:val="0"/>
          <w:sz w:val="24"/>
        </w:rPr>
        <w:t>3</w:t>
      </w:r>
      <w:r>
        <w:rPr>
          <w:rFonts w:ascii="楷体" w:eastAsia="楷体" w:hAnsi="楷体" w:hint="eastAsia"/>
          <w:snapToGrid w:val="0"/>
          <w:kern w:val="0"/>
          <w:sz w:val="24"/>
        </w:rPr>
        <w:t>日内以书面形式通知相对方，否则相对方向本合同中约定的电话、地址、Email等发送有关文件即视为送达。</w:t>
      </w:r>
    </w:p>
    <w:p w14:paraId="3EE13E8C" w14:textId="7C4B877A" w:rsidR="00A85845" w:rsidRDefault="00005D4E" w:rsidP="00051484">
      <w:pPr>
        <w:spacing w:beforeLines="50" w:before="145"/>
        <w:ind w:firstLineChars="300" w:firstLine="670"/>
        <w:rPr>
          <w:rFonts w:ascii="楷体" w:eastAsia="楷体" w:hAnsi="楷体"/>
          <w:snapToGrid w:val="0"/>
          <w:kern w:val="0"/>
          <w:sz w:val="24"/>
        </w:rPr>
      </w:pPr>
      <w:r>
        <w:rPr>
          <w:rFonts w:ascii="楷体" w:eastAsia="楷体" w:hAnsi="楷体" w:hint="eastAsia"/>
          <w:snapToGrid w:val="0"/>
          <w:kern w:val="0"/>
          <w:sz w:val="24"/>
        </w:rPr>
        <w:t>1</w:t>
      </w:r>
      <w:r w:rsidR="00051484">
        <w:rPr>
          <w:rFonts w:ascii="楷体" w:eastAsia="楷体" w:hAnsi="楷体"/>
          <w:snapToGrid w:val="0"/>
          <w:kern w:val="0"/>
          <w:sz w:val="24"/>
        </w:rPr>
        <w:t>1</w:t>
      </w:r>
      <w:r>
        <w:rPr>
          <w:rFonts w:ascii="楷体" w:eastAsia="楷体" w:hAnsi="楷体" w:hint="eastAsia"/>
          <w:snapToGrid w:val="0"/>
          <w:kern w:val="0"/>
          <w:sz w:val="24"/>
        </w:rPr>
        <w:t>.2.</w:t>
      </w:r>
      <w:r w:rsidR="008176A9">
        <w:rPr>
          <w:rFonts w:ascii="楷体" w:eastAsia="楷体" w:hAnsi="楷体"/>
          <w:snapToGrid w:val="0"/>
          <w:kern w:val="0"/>
          <w:sz w:val="24"/>
        </w:rPr>
        <w:t>2</w:t>
      </w:r>
      <w:r>
        <w:rPr>
          <w:rFonts w:ascii="楷体" w:eastAsia="楷体" w:hAnsi="楷体" w:hint="eastAsia"/>
          <w:snapToGrid w:val="0"/>
          <w:kern w:val="0"/>
          <w:sz w:val="24"/>
        </w:rPr>
        <w:t>各方因本合同发生的任何诉讼、仲裁、公证、执行等司法程序，相关机构以邮寄方式向本合同约定的地址寄送司法文书即视为已向各方有效送达，相应的法律后果各方自行承担。本合同约定的通讯地址和联系方式适用至本合同履行完毕或</w:t>
      </w:r>
      <w:proofErr w:type="gramStart"/>
      <w:r>
        <w:rPr>
          <w:rFonts w:ascii="楷体" w:eastAsia="楷体" w:hAnsi="楷体" w:hint="eastAsia"/>
          <w:snapToGrid w:val="0"/>
          <w:kern w:val="0"/>
          <w:sz w:val="24"/>
        </w:rPr>
        <w:t>讼</w:t>
      </w:r>
      <w:proofErr w:type="gramEnd"/>
      <w:r>
        <w:rPr>
          <w:rFonts w:ascii="楷体" w:eastAsia="楷体" w:hAnsi="楷体" w:hint="eastAsia"/>
          <w:snapToGrid w:val="0"/>
          <w:kern w:val="0"/>
          <w:sz w:val="24"/>
        </w:rPr>
        <w:t>争执行终结止。任何一方通讯地址和联系方式需要变更的，应提前五个工作日向合同其他方和司法机关递交书面变更告知书。</w:t>
      </w:r>
    </w:p>
    <w:p w14:paraId="622965F0" w14:textId="78995E62" w:rsidR="00A85845" w:rsidRDefault="00005D4E" w:rsidP="00A77485">
      <w:pPr>
        <w:spacing w:beforeLines="50" w:before="145"/>
        <w:ind w:firstLineChars="250" w:firstLine="558"/>
        <w:rPr>
          <w:rFonts w:ascii="楷体" w:eastAsia="楷体" w:hAnsi="楷体"/>
          <w:snapToGrid w:val="0"/>
          <w:kern w:val="0"/>
          <w:sz w:val="24"/>
        </w:rPr>
      </w:pPr>
      <w:r>
        <w:rPr>
          <w:rFonts w:ascii="楷体" w:eastAsia="楷体" w:hAnsi="楷体" w:hint="eastAsia"/>
          <w:snapToGrid w:val="0"/>
          <w:kern w:val="0"/>
          <w:sz w:val="24"/>
        </w:rPr>
        <w:t>1</w:t>
      </w:r>
      <w:r w:rsidR="00A77485">
        <w:rPr>
          <w:rFonts w:ascii="楷体" w:eastAsia="楷体" w:hAnsi="楷体"/>
          <w:snapToGrid w:val="0"/>
          <w:kern w:val="0"/>
          <w:sz w:val="24"/>
        </w:rPr>
        <w:t>1</w:t>
      </w:r>
      <w:r>
        <w:rPr>
          <w:rFonts w:ascii="楷体" w:eastAsia="楷体" w:hAnsi="楷体" w:hint="eastAsia"/>
          <w:snapToGrid w:val="0"/>
          <w:kern w:val="0"/>
          <w:sz w:val="24"/>
        </w:rPr>
        <w:t>.2.</w:t>
      </w:r>
      <w:r w:rsidR="008176A9">
        <w:rPr>
          <w:rFonts w:ascii="楷体" w:eastAsia="楷体" w:hAnsi="楷体"/>
          <w:snapToGrid w:val="0"/>
          <w:kern w:val="0"/>
          <w:sz w:val="24"/>
        </w:rPr>
        <w:t>3</w:t>
      </w:r>
      <w:r>
        <w:rPr>
          <w:rFonts w:ascii="楷体" w:eastAsia="楷体" w:hAnsi="楷体"/>
          <w:snapToGrid w:val="0"/>
          <w:kern w:val="0"/>
          <w:sz w:val="24"/>
        </w:rPr>
        <w:t>各方承诺</w:t>
      </w:r>
      <w:r>
        <w:rPr>
          <w:rFonts w:ascii="楷体" w:eastAsia="楷体" w:hAnsi="楷体" w:hint="eastAsia"/>
          <w:snapToGrid w:val="0"/>
          <w:kern w:val="0"/>
          <w:sz w:val="24"/>
        </w:rPr>
        <w:t>，</w:t>
      </w:r>
      <w:r>
        <w:rPr>
          <w:rFonts w:ascii="楷体" w:eastAsia="楷体" w:hAnsi="楷体"/>
          <w:snapToGrid w:val="0"/>
          <w:kern w:val="0"/>
          <w:sz w:val="24"/>
        </w:rPr>
        <w:t>本合同约定的通讯地址和联系方式真实有效</w:t>
      </w:r>
      <w:r>
        <w:rPr>
          <w:rFonts w:ascii="楷体" w:eastAsia="楷体" w:hAnsi="楷体" w:hint="eastAsia"/>
          <w:snapToGrid w:val="0"/>
          <w:kern w:val="0"/>
          <w:sz w:val="24"/>
        </w:rPr>
        <w:t>，</w:t>
      </w:r>
      <w:r>
        <w:rPr>
          <w:rFonts w:ascii="楷体" w:eastAsia="楷体" w:hAnsi="楷体"/>
          <w:snapToGrid w:val="0"/>
          <w:kern w:val="0"/>
          <w:sz w:val="24"/>
        </w:rPr>
        <w:t>如有错误</w:t>
      </w:r>
      <w:r>
        <w:rPr>
          <w:rFonts w:ascii="楷体" w:eastAsia="楷体" w:hAnsi="楷体" w:hint="eastAsia"/>
          <w:snapToGrid w:val="0"/>
          <w:kern w:val="0"/>
          <w:sz w:val="24"/>
        </w:rPr>
        <w:t>，</w:t>
      </w:r>
      <w:r>
        <w:rPr>
          <w:rFonts w:ascii="楷体" w:eastAsia="楷体" w:hAnsi="楷体"/>
          <w:snapToGrid w:val="0"/>
          <w:kern w:val="0"/>
          <w:sz w:val="24"/>
        </w:rPr>
        <w:t>导致商业信函和司法文书送达不能的法律后果</w:t>
      </w:r>
      <w:r>
        <w:rPr>
          <w:rFonts w:ascii="楷体" w:eastAsia="楷体" w:hAnsi="楷体" w:hint="eastAsia"/>
          <w:snapToGrid w:val="0"/>
          <w:kern w:val="0"/>
          <w:sz w:val="24"/>
        </w:rPr>
        <w:t>由</w:t>
      </w:r>
      <w:r>
        <w:rPr>
          <w:rFonts w:ascii="楷体" w:eastAsia="楷体" w:hAnsi="楷体"/>
          <w:snapToGrid w:val="0"/>
          <w:kern w:val="0"/>
          <w:sz w:val="24"/>
        </w:rPr>
        <w:t>其自行承担</w:t>
      </w:r>
      <w:r>
        <w:rPr>
          <w:rFonts w:ascii="楷体" w:eastAsia="楷体" w:hAnsi="楷体" w:hint="eastAsia"/>
          <w:snapToGrid w:val="0"/>
          <w:kern w:val="0"/>
          <w:sz w:val="24"/>
        </w:rPr>
        <w:t>。</w:t>
      </w:r>
    </w:p>
    <w:p w14:paraId="6938834C" w14:textId="2EC6DA9A" w:rsidR="00A85845" w:rsidRDefault="00005D4E" w:rsidP="00A77485">
      <w:pPr>
        <w:spacing w:beforeLines="50" w:before="145"/>
        <w:ind w:firstLineChars="250" w:firstLine="558"/>
        <w:rPr>
          <w:rFonts w:ascii="楷体" w:eastAsia="楷体" w:hAnsi="楷体"/>
          <w:snapToGrid w:val="0"/>
          <w:kern w:val="0"/>
          <w:sz w:val="24"/>
        </w:rPr>
      </w:pPr>
      <w:r>
        <w:rPr>
          <w:rFonts w:ascii="楷体" w:eastAsia="楷体" w:hAnsi="楷体" w:hint="eastAsia"/>
          <w:snapToGrid w:val="0"/>
          <w:kern w:val="0"/>
          <w:sz w:val="24"/>
        </w:rPr>
        <w:t>1</w:t>
      </w:r>
      <w:r w:rsidR="00A77485">
        <w:rPr>
          <w:rFonts w:ascii="楷体" w:eastAsia="楷体" w:hAnsi="楷体"/>
          <w:snapToGrid w:val="0"/>
          <w:kern w:val="0"/>
          <w:sz w:val="24"/>
        </w:rPr>
        <w:t>1</w:t>
      </w:r>
      <w:r>
        <w:rPr>
          <w:rFonts w:ascii="楷体" w:eastAsia="楷体" w:hAnsi="楷体" w:hint="eastAsia"/>
          <w:snapToGrid w:val="0"/>
          <w:kern w:val="0"/>
          <w:sz w:val="24"/>
        </w:rPr>
        <w:t>.2.</w:t>
      </w:r>
      <w:r w:rsidR="008176A9">
        <w:rPr>
          <w:rFonts w:ascii="楷体" w:eastAsia="楷体" w:hAnsi="楷体"/>
          <w:snapToGrid w:val="0"/>
          <w:kern w:val="0"/>
          <w:sz w:val="24"/>
        </w:rPr>
        <w:t>4</w:t>
      </w:r>
      <w:r>
        <w:rPr>
          <w:rFonts w:ascii="楷体" w:eastAsia="楷体" w:hAnsi="楷体" w:hint="eastAsia"/>
          <w:snapToGrid w:val="0"/>
          <w:kern w:val="0"/>
          <w:sz w:val="24"/>
        </w:rPr>
        <w:t>各方均明知：因各方提供或确认的送达地址和联系方式不准确、或送达地址变更后未及时告知对方和司法机关、或者当事人和指定接收人拒绝签收等原因，导致司法文书未能被当事人实际接收，邮寄送达的，以文书退回之日视为送达之日；直接送达的，送达人当场在送达回证上记明情况之日视为送达之日。</w:t>
      </w:r>
    </w:p>
    <w:p w14:paraId="3811F604" w14:textId="77777777" w:rsidR="00A85845" w:rsidRDefault="00005D4E">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除司法送达之外，其他函件采用邮寄送达的，自邮寄之日起第3日视为已送达。</w:t>
      </w:r>
    </w:p>
    <w:p w14:paraId="2417D783" w14:textId="1DBD094F" w:rsidR="00A85845" w:rsidRDefault="00005D4E" w:rsidP="00A77485">
      <w:pPr>
        <w:spacing w:beforeLines="50" w:before="145"/>
        <w:ind w:firstLineChars="250" w:firstLine="558"/>
        <w:rPr>
          <w:rFonts w:ascii="楷体" w:eastAsia="楷体" w:hAnsi="楷体"/>
          <w:snapToGrid w:val="0"/>
          <w:kern w:val="0"/>
          <w:sz w:val="24"/>
        </w:rPr>
      </w:pPr>
      <w:r>
        <w:rPr>
          <w:rFonts w:ascii="楷体" w:eastAsia="楷体" w:hAnsi="楷体" w:hint="eastAsia"/>
          <w:snapToGrid w:val="0"/>
          <w:kern w:val="0"/>
          <w:sz w:val="24"/>
        </w:rPr>
        <w:t>1</w:t>
      </w:r>
      <w:r w:rsidR="00A77485">
        <w:rPr>
          <w:rFonts w:ascii="楷体" w:eastAsia="楷体" w:hAnsi="楷体"/>
          <w:snapToGrid w:val="0"/>
          <w:kern w:val="0"/>
          <w:sz w:val="24"/>
        </w:rPr>
        <w:t>1</w:t>
      </w:r>
      <w:r>
        <w:rPr>
          <w:rFonts w:ascii="楷体" w:eastAsia="楷体" w:hAnsi="楷体" w:hint="eastAsia"/>
          <w:snapToGrid w:val="0"/>
          <w:kern w:val="0"/>
          <w:sz w:val="24"/>
        </w:rPr>
        <w:t>.2.</w:t>
      </w:r>
      <w:r w:rsidR="008176A9">
        <w:rPr>
          <w:rFonts w:ascii="楷体" w:eastAsia="楷体" w:hAnsi="楷体"/>
          <w:snapToGrid w:val="0"/>
          <w:kern w:val="0"/>
          <w:sz w:val="24"/>
        </w:rPr>
        <w:t>5</w:t>
      </w:r>
      <w:r>
        <w:rPr>
          <w:rFonts w:ascii="楷体" w:eastAsia="楷体" w:hAnsi="楷体" w:hint="eastAsia"/>
          <w:snapToGrid w:val="0"/>
          <w:kern w:val="0"/>
          <w:sz w:val="24"/>
        </w:rPr>
        <w:t>传真或其他电子通讯方式，以发送之日视为送达日；</w:t>
      </w:r>
    </w:p>
    <w:p w14:paraId="41B3912F" w14:textId="781ADA7C" w:rsidR="00A85845" w:rsidRDefault="00005D4E" w:rsidP="00A77485">
      <w:pPr>
        <w:spacing w:beforeLines="50" w:before="145"/>
        <w:ind w:firstLineChars="250" w:firstLine="558"/>
        <w:rPr>
          <w:rFonts w:ascii="楷体" w:eastAsia="楷体" w:hAnsi="楷体"/>
          <w:snapToGrid w:val="0"/>
          <w:kern w:val="0"/>
          <w:sz w:val="24"/>
        </w:rPr>
      </w:pPr>
      <w:r>
        <w:rPr>
          <w:rFonts w:ascii="楷体" w:eastAsia="楷体" w:hAnsi="楷体" w:hint="eastAsia"/>
          <w:snapToGrid w:val="0"/>
          <w:kern w:val="0"/>
          <w:sz w:val="24"/>
        </w:rPr>
        <w:t>1</w:t>
      </w:r>
      <w:r w:rsidR="00A77485">
        <w:rPr>
          <w:rFonts w:ascii="楷体" w:eastAsia="楷体" w:hAnsi="楷体"/>
          <w:snapToGrid w:val="0"/>
          <w:kern w:val="0"/>
          <w:sz w:val="24"/>
        </w:rPr>
        <w:t>1</w:t>
      </w:r>
      <w:r>
        <w:rPr>
          <w:rFonts w:ascii="楷体" w:eastAsia="楷体" w:hAnsi="楷体" w:hint="eastAsia"/>
          <w:snapToGrid w:val="0"/>
          <w:kern w:val="0"/>
          <w:sz w:val="24"/>
        </w:rPr>
        <w:t>.2.</w:t>
      </w:r>
      <w:r w:rsidR="008176A9">
        <w:rPr>
          <w:rFonts w:ascii="楷体" w:eastAsia="楷体" w:hAnsi="楷体"/>
          <w:snapToGrid w:val="0"/>
          <w:kern w:val="0"/>
          <w:sz w:val="24"/>
        </w:rPr>
        <w:t>6</w:t>
      </w:r>
      <w:r>
        <w:rPr>
          <w:rFonts w:ascii="楷体" w:eastAsia="楷体" w:hAnsi="楷体" w:hint="eastAsia"/>
          <w:snapToGrid w:val="0"/>
          <w:kern w:val="0"/>
          <w:sz w:val="24"/>
        </w:rPr>
        <w:t>各方的单位公章、办公室印章、财务专用章、合同专用章、收发章等均是各方通知或联系、信函往来的有效印章。一方为法人的，所有工作人员是信函往来的有权签收人；一方为自然人的，其工作单位、居住地物管、配偶及其他所有家庭/同住人员均是信函往来的有权签收人。</w:t>
      </w:r>
    </w:p>
    <w:p w14:paraId="20D594B0" w14:textId="393CCF7E" w:rsidR="00A85845" w:rsidRDefault="00005D4E">
      <w:pPr>
        <w:spacing w:beforeLines="50" w:before="145"/>
        <w:ind w:firstLineChars="200" w:firstLine="447"/>
        <w:rPr>
          <w:rFonts w:ascii="楷体" w:eastAsia="楷体" w:hAnsi="楷体"/>
          <w:snapToGrid w:val="0"/>
          <w:kern w:val="0"/>
          <w:sz w:val="24"/>
        </w:rPr>
      </w:pPr>
      <w:r>
        <w:rPr>
          <w:rFonts w:ascii="楷体" w:eastAsia="楷体" w:hAnsi="楷体" w:hint="eastAsia"/>
          <w:snapToGrid w:val="0"/>
          <w:kern w:val="0"/>
          <w:sz w:val="24"/>
        </w:rPr>
        <w:t>1</w:t>
      </w:r>
      <w:r w:rsidR="00A77485">
        <w:rPr>
          <w:rFonts w:ascii="楷体" w:eastAsia="楷体" w:hAnsi="楷体"/>
          <w:snapToGrid w:val="0"/>
          <w:kern w:val="0"/>
          <w:sz w:val="24"/>
        </w:rPr>
        <w:t>1</w:t>
      </w:r>
      <w:r>
        <w:rPr>
          <w:rFonts w:ascii="楷体" w:eastAsia="楷体" w:hAnsi="楷体" w:hint="eastAsia"/>
          <w:snapToGrid w:val="0"/>
          <w:kern w:val="0"/>
          <w:sz w:val="24"/>
        </w:rPr>
        <w:t>.2.</w:t>
      </w:r>
      <w:r w:rsidR="008176A9">
        <w:rPr>
          <w:rFonts w:ascii="楷体" w:eastAsia="楷体" w:hAnsi="楷体"/>
          <w:snapToGrid w:val="0"/>
          <w:kern w:val="0"/>
          <w:sz w:val="24"/>
        </w:rPr>
        <w:t>7</w:t>
      </w:r>
      <w:r>
        <w:rPr>
          <w:rFonts w:ascii="楷体" w:eastAsia="楷体" w:hAnsi="楷体" w:hint="eastAsia"/>
          <w:snapToGrid w:val="0"/>
          <w:kern w:val="0"/>
          <w:sz w:val="24"/>
        </w:rPr>
        <w:t>当一方为两人或两人以上时，该方确认本合同约定的地址及联系方式及</w:t>
      </w:r>
      <w:r>
        <w:rPr>
          <w:rFonts w:ascii="楷体" w:eastAsia="楷体" w:hAnsi="楷体" w:hint="eastAsia"/>
          <w:snapToGrid w:val="0"/>
          <w:kern w:val="0"/>
          <w:sz w:val="24"/>
        </w:rPr>
        <w:lastRenderedPageBreak/>
        <w:t>本条款的内容对该方所有人生效，相对方一旦按本条款约定的方式进行了送达，即视为对该方所有人有效送达。</w:t>
      </w:r>
    </w:p>
    <w:p w14:paraId="493B0227" w14:textId="1C57B1BA" w:rsidR="00A77485" w:rsidRDefault="00A77485" w:rsidP="00A77485">
      <w:pPr>
        <w:tabs>
          <w:tab w:val="left" w:pos="1348"/>
        </w:tabs>
        <w:spacing w:beforeLines="50" w:before="145"/>
        <w:ind w:firstLineChars="200" w:firstLine="448"/>
        <w:rPr>
          <w:rFonts w:ascii="楷体" w:eastAsia="楷体" w:hAnsi="楷体"/>
          <w:b/>
          <w:bCs/>
          <w:sz w:val="24"/>
        </w:rPr>
      </w:pPr>
      <w:r>
        <w:rPr>
          <w:rFonts w:ascii="楷体" w:eastAsia="楷体" w:hAnsi="楷体"/>
          <w:b/>
          <w:bCs/>
          <w:sz w:val="24"/>
        </w:rPr>
        <w:t>12</w:t>
      </w:r>
      <w:r>
        <w:rPr>
          <w:rFonts w:ascii="楷体" w:eastAsia="楷体" w:hAnsi="楷体" w:hint="eastAsia"/>
          <w:b/>
          <w:bCs/>
          <w:sz w:val="24"/>
        </w:rPr>
        <w:t xml:space="preserve">  争议解决</w:t>
      </w:r>
    </w:p>
    <w:p w14:paraId="77CE2DE2" w14:textId="5DBFE82A" w:rsidR="00A85845" w:rsidRDefault="00005D4E">
      <w:pPr>
        <w:pStyle w:val="a6"/>
        <w:spacing w:beforeLines="50" w:before="145"/>
        <w:ind w:leftChars="57" w:left="110" w:firstLineChars="150" w:firstLine="335"/>
        <w:rPr>
          <w:rFonts w:ascii="楷体" w:eastAsia="楷体" w:hAnsi="楷体"/>
          <w:sz w:val="24"/>
          <w:szCs w:val="24"/>
        </w:rPr>
      </w:pPr>
      <w:r>
        <w:rPr>
          <w:rFonts w:ascii="楷体" w:eastAsia="楷体" w:hAnsi="楷体" w:hint="eastAsia"/>
          <w:sz w:val="24"/>
          <w:szCs w:val="24"/>
        </w:rPr>
        <w:t>因履行本合同产生的纠纷，应协商解决，协商不成的，按照以下方式</w:t>
      </w:r>
      <w:r>
        <w:rPr>
          <w:rFonts w:ascii="楷体" w:eastAsia="楷体" w:hAnsi="楷体" w:hint="eastAsia"/>
          <w:sz w:val="24"/>
          <w:szCs w:val="24"/>
          <w:u w:val="single"/>
        </w:rPr>
        <w:t xml:space="preserve"> 1</w:t>
      </w:r>
      <w:r w:rsidR="00A77485">
        <w:rPr>
          <w:rFonts w:ascii="楷体" w:eastAsia="楷体" w:hAnsi="楷体"/>
          <w:sz w:val="24"/>
          <w:szCs w:val="24"/>
          <w:u w:val="single"/>
        </w:rPr>
        <w:t>2</w:t>
      </w:r>
      <w:r>
        <w:rPr>
          <w:rFonts w:ascii="楷体" w:eastAsia="楷体" w:hAnsi="楷体" w:hint="eastAsia"/>
          <w:sz w:val="24"/>
          <w:szCs w:val="24"/>
          <w:u w:val="single"/>
        </w:rPr>
        <w:t xml:space="preserve">.1  </w:t>
      </w:r>
      <w:r>
        <w:rPr>
          <w:rFonts w:ascii="楷体" w:eastAsia="楷体" w:hAnsi="楷体" w:hint="eastAsia"/>
          <w:sz w:val="24"/>
          <w:szCs w:val="24"/>
        </w:rPr>
        <w:t>履行。</w:t>
      </w:r>
    </w:p>
    <w:p w14:paraId="3BC339A1" w14:textId="106C73D5" w:rsidR="00A85845" w:rsidRDefault="00005D4E">
      <w:pPr>
        <w:pStyle w:val="a6"/>
        <w:spacing w:beforeLines="50" w:before="145"/>
        <w:ind w:firstLine="447"/>
        <w:rPr>
          <w:rFonts w:ascii="楷体" w:eastAsia="楷体" w:hAnsi="楷体"/>
          <w:sz w:val="24"/>
          <w:szCs w:val="24"/>
        </w:rPr>
      </w:pPr>
      <w:r>
        <w:rPr>
          <w:rFonts w:ascii="楷体" w:eastAsia="楷体" w:hAnsi="楷体" w:hint="eastAsia"/>
          <w:sz w:val="24"/>
          <w:szCs w:val="24"/>
        </w:rPr>
        <w:t>1</w:t>
      </w:r>
      <w:r w:rsidR="00A77485">
        <w:rPr>
          <w:rFonts w:ascii="楷体" w:eastAsia="楷体" w:hAnsi="楷体"/>
          <w:sz w:val="24"/>
          <w:szCs w:val="24"/>
        </w:rPr>
        <w:t>2</w:t>
      </w:r>
      <w:r>
        <w:rPr>
          <w:rFonts w:ascii="楷体" w:eastAsia="楷体" w:hAnsi="楷体" w:hint="eastAsia"/>
          <w:sz w:val="24"/>
          <w:szCs w:val="24"/>
        </w:rPr>
        <w:t>.1可向</w:t>
      </w:r>
      <w:r w:rsidR="00B92BA3">
        <w:rPr>
          <w:rFonts w:ascii="楷体" w:eastAsia="楷体" w:hAnsi="楷体" w:hint="eastAsia"/>
          <w:sz w:val="24"/>
          <w:szCs w:val="24"/>
          <w:u w:val="single"/>
        </w:rPr>
        <w:t>本合同签署地有管辖权</w:t>
      </w:r>
      <w:r w:rsidR="00B92BA3">
        <w:rPr>
          <w:rFonts w:ascii="楷体" w:eastAsia="楷体" w:hAnsi="楷体" w:hint="eastAsia"/>
          <w:sz w:val="24"/>
          <w:szCs w:val="24"/>
        </w:rPr>
        <w:t>的</w:t>
      </w:r>
      <w:r>
        <w:rPr>
          <w:rFonts w:ascii="楷体" w:eastAsia="楷体" w:hAnsi="楷体" w:hint="eastAsia"/>
          <w:sz w:val="24"/>
          <w:szCs w:val="24"/>
        </w:rPr>
        <w:t>人民法院起诉；</w:t>
      </w:r>
    </w:p>
    <w:p w14:paraId="4B869926" w14:textId="250C3152" w:rsidR="00A85845" w:rsidRDefault="00005D4E">
      <w:pPr>
        <w:pStyle w:val="a6"/>
        <w:spacing w:beforeLines="50" w:before="145"/>
        <w:ind w:firstLine="447"/>
        <w:rPr>
          <w:rFonts w:ascii="楷体" w:eastAsia="楷体" w:hAnsi="楷体"/>
          <w:sz w:val="24"/>
          <w:szCs w:val="24"/>
        </w:rPr>
      </w:pPr>
      <w:r>
        <w:rPr>
          <w:rFonts w:ascii="楷体" w:eastAsia="楷体" w:hAnsi="楷体" w:hint="eastAsia"/>
          <w:sz w:val="24"/>
          <w:szCs w:val="24"/>
        </w:rPr>
        <w:t>1</w:t>
      </w:r>
      <w:r w:rsidR="00A77485">
        <w:rPr>
          <w:rFonts w:ascii="楷体" w:eastAsia="楷体" w:hAnsi="楷体"/>
          <w:sz w:val="24"/>
          <w:szCs w:val="24"/>
        </w:rPr>
        <w:t>2</w:t>
      </w:r>
      <w:r>
        <w:rPr>
          <w:rFonts w:ascii="楷体" w:eastAsia="楷体" w:hAnsi="楷体" w:hint="eastAsia"/>
          <w:sz w:val="24"/>
          <w:szCs w:val="24"/>
        </w:rPr>
        <w:t>.2可向重庆仲裁委员会申请仲裁。</w:t>
      </w:r>
    </w:p>
    <w:p w14:paraId="0446CA32" w14:textId="45F441ED" w:rsidR="00A85845" w:rsidRDefault="00A77485" w:rsidP="00A77485">
      <w:pPr>
        <w:tabs>
          <w:tab w:val="left" w:pos="1348"/>
        </w:tabs>
        <w:spacing w:beforeLines="50" w:before="145"/>
        <w:ind w:firstLineChars="200" w:firstLine="448"/>
        <w:rPr>
          <w:rFonts w:ascii="楷体" w:eastAsia="楷体" w:hAnsi="楷体"/>
          <w:b/>
          <w:bCs/>
          <w:sz w:val="24"/>
        </w:rPr>
      </w:pPr>
      <w:r>
        <w:rPr>
          <w:rFonts w:ascii="楷体" w:eastAsia="楷体" w:hAnsi="楷体"/>
          <w:b/>
          <w:bCs/>
          <w:sz w:val="24"/>
        </w:rPr>
        <w:t>13</w:t>
      </w:r>
      <w:r>
        <w:rPr>
          <w:rFonts w:ascii="楷体" w:eastAsia="楷体" w:hAnsi="楷体" w:hint="eastAsia"/>
          <w:b/>
          <w:bCs/>
          <w:sz w:val="24"/>
        </w:rPr>
        <w:t xml:space="preserve"> </w:t>
      </w:r>
      <w:r w:rsidR="00005D4E">
        <w:rPr>
          <w:rFonts w:ascii="楷体" w:eastAsia="楷体" w:hAnsi="楷体" w:hint="eastAsia"/>
          <w:b/>
          <w:bCs/>
          <w:sz w:val="24"/>
        </w:rPr>
        <w:t xml:space="preserve">  </w:t>
      </w:r>
      <w:r>
        <w:rPr>
          <w:rFonts w:ascii="楷体" w:eastAsia="楷体" w:hAnsi="楷体" w:hint="eastAsia"/>
          <w:b/>
          <w:bCs/>
          <w:sz w:val="24"/>
        </w:rPr>
        <w:t>合同</w:t>
      </w:r>
      <w:r w:rsidR="00005D4E">
        <w:rPr>
          <w:rFonts w:ascii="楷体" w:eastAsia="楷体" w:hAnsi="楷体" w:hint="eastAsia"/>
          <w:b/>
          <w:bCs/>
          <w:sz w:val="24"/>
        </w:rPr>
        <w:t>生效</w:t>
      </w:r>
      <w:r w:rsidR="000B6B43">
        <w:rPr>
          <w:rFonts w:ascii="楷体" w:eastAsia="楷体" w:hAnsi="楷体" w:hint="eastAsia"/>
          <w:b/>
          <w:bCs/>
          <w:sz w:val="24"/>
        </w:rPr>
        <w:t>及其他</w:t>
      </w:r>
    </w:p>
    <w:p w14:paraId="2AC78C39" w14:textId="6CF0E5C5" w:rsidR="00A85845" w:rsidRDefault="00005D4E">
      <w:pPr>
        <w:spacing w:beforeLines="50" w:before="145"/>
        <w:ind w:firstLineChars="200" w:firstLine="447"/>
        <w:rPr>
          <w:rFonts w:ascii="楷体" w:eastAsia="楷体" w:hAnsi="楷体"/>
          <w:sz w:val="24"/>
        </w:rPr>
      </w:pPr>
      <w:r>
        <w:rPr>
          <w:rFonts w:ascii="楷体" w:eastAsia="楷体" w:hAnsi="楷体" w:hint="eastAsia"/>
          <w:sz w:val="24"/>
        </w:rPr>
        <w:t>1</w:t>
      </w:r>
      <w:r w:rsidR="00A77485">
        <w:rPr>
          <w:rFonts w:ascii="楷体" w:eastAsia="楷体" w:hAnsi="楷体"/>
          <w:sz w:val="24"/>
        </w:rPr>
        <w:t>3</w:t>
      </w:r>
      <w:r>
        <w:rPr>
          <w:rFonts w:ascii="楷体" w:eastAsia="楷体" w:hAnsi="楷体" w:hint="eastAsia"/>
          <w:sz w:val="24"/>
        </w:rPr>
        <w:t>.1本合同</w:t>
      </w:r>
      <w:proofErr w:type="gramStart"/>
      <w:r>
        <w:rPr>
          <w:rFonts w:ascii="楷体" w:eastAsia="楷体" w:hAnsi="楷体" w:hint="eastAsia"/>
          <w:sz w:val="24"/>
        </w:rPr>
        <w:t>自</w:t>
      </w:r>
      <w:r w:rsidR="00B92BA3">
        <w:rPr>
          <w:rFonts w:ascii="楷体" w:eastAsia="楷体" w:hAnsi="楷体" w:hint="eastAsia"/>
          <w:sz w:val="24"/>
        </w:rPr>
        <w:t>各</w:t>
      </w:r>
      <w:r w:rsidR="00F57E10">
        <w:rPr>
          <w:rFonts w:ascii="楷体" w:eastAsia="楷体" w:hAnsi="楷体" w:hint="eastAsia"/>
          <w:sz w:val="24"/>
        </w:rPr>
        <w:t>非</w:t>
      </w:r>
      <w:proofErr w:type="gramEnd"/>
      <w:r w:rsidR="00F57E10">
        <w:rPr>
          <w:rFonts w:ascii="楷体" w:eastAsia="楷体" w:hAnsi="楷体" w:hint="eastAsia"/>
          <w:sz w:val="24"/>
        </w:rPr>
        <w:t>自然人主体</w:t>
      </w:r>
      <w:r>
        <w:rPr>
          <w:rFonts w:ascii="楷体" w:eastAsia="楷体" w:hAnsi="楷体" w:hint="eastAsia"/>
          <w:sz w:val="24"/>
        </w:rPr>
        <w:t>加盖公章</w:t>
      </w:r>
      <w:r w:rsidR="00F57E10">
        <w:rPr>
          <w:rFonts w:ascii="楷体" w:eastAsia="楷体" w:hAnsi="楷体" w:hint="eastAsia"/>
          <w:sz w:val="24"/>
        </w:rPr>
        <w:t>、自然人主体签字</w:t>
      </w:r>
      <w:r>
        <w:rPr>
          <w:rFonts w:ascii="楷体" w:eastAsia="楷体" w:hAnsi="楷体" w:hint="eastAsia"/>
          <w:sz w:val="24"/>
        </w:rPr>
        <w:t>后生效。</w:t>
      </w:r>
    </w:p>
    <w:p w14:paraId="445B390E" w14:textId="4691F923" w:rsidR="00A85845" w:rsidRDefault="00005D4E">
      <w:pPr>
        <w:spacing w:beforeLines="50" w:before="145"/>
        <w:ind w:firstLineChars="200" w:firstLine="447"/>
        <w:rPr>
          <w:rFonts w:ascii="楷体" w:eastAsia="楷体" w:hAnsi="楷体"/>
          <w:sz w:val="24"/>
        </w:rPr>
      </w:pPr>
      <w:r>
        <w:rPr>
          <w:rFonts w:ascii="楷体" w:eastAsia="楷体" w:hAnsi="楷体" w:hint="eastAsia"/>
          <w:sz w:val="24"/>
        </w:rPr>
        <w:t>1</w:t>
      </w:r>
      <w:r w:rsidR="00A77485">
        <w:rPr>
          <w:rFonts w:ascii="楷体" w:eastAsia="楷体" w:hAnsi="楷体"/>
          <w:sz w:val="24"/>
        </w:rPr>
        <w:t>3</w:t>
      </w:r>
      <w:r>
        <w:rPr>
          <w:rFonts w:ascii="楷体" w:eastAsia="楷体" w:hAnsi="楷体" w:hint="eastAsia"/>
          <w:sz w:val="24"/>
        </w:rPr>
        <w:t>.2本合同壹式</w:t>
      </w:r>
      <w:r>
        <w:rPr>
          <w:rFonts w:ascii="楷体" w:eastAsia="楷体" w:hAnsi="楷体" w:hint="eastAsia"/>
          <w:sz w:val="24"/>
          <w:u w:val="single"/>
        </w:rPr>
        <w:t xml:space="preserve">  陆  </w:t>
      </w:r>
      <w:r>
        <w:rPr>
          <w:rFonts w:ascii="楷体" w:eastAsia="楷体" w:hAnsi="楷体" w:hint="eastAsia"/>
          <w:sz w:val="24"/>
        </w:rPr>
        <w:t>份，</w:t>
      </w:r>
      <w:r w:rsidR="00B92BA3">
        <w:rPr>
          <w:rFonts w:ascii="楷体" w:eastAsia="楷体" w:hAnsi="楷体" w:hint="eastAsia"/>
          <w:sz w:val="24"/>
        </w:rPr>
        <w:t>各方</w:t>
      </w:r>
      <w:r>
        <w:rPr>
          <w:rFonts w:ascii="楷体" w:eastAsia="楷体" w:hAnsi="楷体" w:hint="eastAsia"/>
          <w:sz w:val="24"/>
        </w:rPr>
        <w:t>各执</w:t>
      </w:r>
      <w:r>
        <w:rPr>
          <w:rFonts w:ascii="楷体" w:eastAsia="楷体" w:hAnsi="楷体" w:hint="eastAsia"/>
          <w:sz w:val="24"/>
          <w:u w:val="single"/>
        </w:rPr>
        <w:t xml:space="preserve">  </w:t>
      </w:r>
      <w:proofErr w:type="gramStart"/>
      <w:r w:rsidR="00B92BA3">
        <w:rPr>
          <w:rFonts w:ascii="楷体" w:eastAsia="楷体" w:hAnsi="楷体" w:hint="eastAsia"/>
          <w:sz w:val="24"/>
          <w:u w:val="single"/>
        </w:rPr>
        <w:t>贰</w:t>
      </w:r>
      <w:proofErr w:type="gramEnd"/>
      <w:r>
        <w:rPr>
          <w:rFonts w:ascii="楷体" w:eastAsia="楷体" w:hAnsi="楷体" w:hint="eastAsia"/>
          <w:sz w:val="24"/>
          <w:u w:val="single"/>
        </w:rPr>
        <w:t xml:space="preserve">  </w:t>
      </w:r>
      <w:r>
        <w:rPr>
          <w:rFonts w:ascii="楷体" w:eastAsia="楷体" w:hAnsi="楷体" w:hint="eastAsia"/>
          <w:sz w:val="24"/>
        </w:rPr>
        <w:t>份，具有同等法律效力。</w:t>
      </w:r>
    </w:p>
    <w:p w14:paraId="690F9DF6" w14:textId="21892FB9" w:rsidR="000B6B43" w:rsidRDefault="000B6B43">
      <w:pPr>
        <w:spacing w:beforeLines="50" w:before="145"/>
        <w:ind w:firstLineChars="200" w:firstLine="447"/>
        <w:rPr>
          <w:rFonts w:ascii="楷体" w:eastAsia="楷体" w:hAnsi="楷体"/>
          <w:sz w:val="24"/>
        </w:rPr>
      </w:pPr>
      <w:r>
        <w:rPr>
          <w:rFonts w:ascii="楷体" w:eastAsia="楷体" w:hAnsi="楷体" w:hint="eastAsia"/>
          <w:sz w:val="24"/>
        </w:rPr>
        <w:t>1</w:t>
      </w:r>
      <w:r>
        <w:rPr>
          <w:rFonts w:ascii="楷体" w:eastAsia="楷体" w:hAnsi="楷体"/>
          <w:sz w:val="24"/>
        </w:rPr>
        <w:t xml:space="preserve">3.3 </w:t>
      </w:r>
      <w:r>
        <w:rPr>
          <w:rFonts w:ascii="楷体" w:eastAsia="楷体" w:hAnsi="楷体" w:hint="eastAsia"/>
          <w:sz w:val="24"/>
        </w:rPr>
        <w:t>若因本合同项下的标的合伙份额办理工商变更时，需按照登记机关的要求另行签署相关合伙份额转让协议的，甲、乙方可配合丙方另行签署相关协议。但甲、乙、丙三方一致确认，标的合伙份额的转让事项以本合同的约定为准。</w:t>
      </w:r>
    </w:p>
    <w:p w14:paraId="311439BB" w14:textId="77777777" w:rsidR="00A85845" w:rsidRDefault="00005D4E">
      <w:pPr>
        <w:ind w:firstLineChars="200" w:firstLine="447"/>
        <w:rPr>
          <w:rFonts w:ascii="楷体" w:eastAsia="楷体" w:hAnsi="楷体"/>
          <w:sz w:val="24"/>
        </w:rPr>
      </w:pPr>
      <w:r>
        <w:rPr>
          <w:rFonts w:ascii="楷体" w:eastAsia="楷体" w:hAnsi="楷体" w:hint="eastAsia"/>
          <w:sz w:val="24"/>
        </w:rPr>
        <w:t>(以下无正文)</w:t>
      </w:r>
    </w:p>
    <w:p w14:paraId="6FF78A21" w14:textId="77777777" w:rsidR="00A85845" w:rsidRDefault="00005D4E">
      <w:pPr>
        <w:rPr>
          <w:rFonts w:ascii="楷体" w:eastAsia="楷体" w:hAnsi="楷体"/>
          <w:sz w:val="24"/>
        </w:rPr>
      </w:pPr>
      <w:r>
        <w:rPr>
          <w:rFonts w:ascii="楷体" w:eastAsia="楷体" w:hAnsi="楷体"/>
          <w:sz w:val="24"/>
        </w:rPr>
        <w:br w:type="page"/>
      </w:r>
    </w:p>
    <w:p w14:paraId="067B13F8" w14:textId="1292CE57" w:rsidR="00A85845" w:rsidRDefault="00005D4E">
      <w:pPr>
        <w:rPr>
          <w:rFonts w:ascii="楷体" w:eastAsia="楷体" w:hAnsi="楷体"/>
          <w:sz w:val="24"/>
        </w:rPr>
      </w:pPr>
      <w:r>
        <w:rPr>
          <w:rFonts w:ascii="楷体" w:eastAsia="楷体" w:hAnsi="楷体" w:cs="楷体" w:hint="eastAsia"/>
          <w:color w:val="000000"/>
          <w:sz w:val="24"/>
        </w:rPr>
        <w:lastRenderedPageBreak/>
        <w:t>（本页无正文，为</w:t>
      </w:r>
      <w:r w:rsidR="00A77485" w:rsidRPr="00A77485">
        <w:rPr>
          <w:rFonts w:ascii="楷体" w:eastAsia="楷体" w:hAnsi="楷体" w:cs="楷体" w:hint="eastAsia"/>
          <w:color w:val="000000"/>
          <w:sz w:val="24"/>
        </w:rPr>
        <w:t>嘉兴润康宸</w:t>
      </w:r>
      <w:proofErr w:type="gramStart"/>
      <w:r w:rsidR="00A77485" w:rsidRPr="00A77485">
        <w:rPr>
          <w:rFonts w:ascii="楷体" w:eastAsia="楷体" w:hAnsi="楷体" w:cs="楷体" w:hint="eastAsia"/>
          <w:color w:val="000000"/>
          <w:sz w:val="24"/>
        </w:rPr>
        <w:t>壹</w:t>
      </w:r>
      <w:proofErr w:type="gramEnd"/>
      <w:r w:rsidR="00A77485" w:rsidRPr="00A77485">
        <w:rPr>
          <w:rFonts w:ascii="楷体" w:eastAsia="楷体" w:hAnsi="楷体" w:cs="楷体" w:hint="eastAsia"/>
          <w:color w:val="000000"/>
          <w:sz w:val="24"/>
        </w:rPr>
        <w:t>投资合伙企业（有限合伙）</w:t>
      </w:r>
      <w:r w:rsidR="00B92BA3">
        <w:rPr>
          <w:rFonts w:ascii="楷体" w:eastAsia="楷体" w:hAnsi="楷体" w:cs="楷体" w:hint="eastAsia"/>
          <w:color w:val="000000"/>
          <w:sz w:val="24"/>
        </w:rPr>
        <w:t>、</w:t>
      </w:r>
      <w:r w:rsidR="00B92BA3" w:rsidRPr="00B92BA3">
        <w:rPr>
          <w:rFonts w:ascii="楷体" w:eastAsia="楷体" w:hAnsi="楷体" w:hint="eastAsia"/>
          <w:sz w:val="24"/>
        </w:rPr>
        <w:t>嘉兴</w:t>
      </w:r>
      <w:proofErr w:type="gramStart"/>
      <w:r w:rsidR="00B92BA3" w:rsidRPr="00B92BA3">
        <w:rPr>
          <w:rFonts w:ascii="楷体" w:eastAsia="楷体" w:hAnsi="楷体" w:hint="eastAsia"/>
          <w:sz w:val="24"/>
        </w:rPr>
        <w:t>润康运玖投资</w:t>
      </w:r>
      <w:proofErr w:type="gramEnd"/>
      <w:r w:rsidR="00B92BA3" w:rsidRPr="00B92BA3">
        <w:rPr>
          <w:rFonts w:ascii="楷体" w:eastAsia="楷体" w:hAnsi="楷体" w:hint="eastAsia"/>
          <w:sz w:val="24"/>
        </w:rPr>
        <w:t>合伙企业（有限合伙</w:t>
      </w:r>
      <w:r w:rsidR="00B92BA3">
        <w:rPr>
          <w:rFonts w:ascii="楷体" w:eastAsia="楷体" w:hAnsi="楷体" w:hint="eastAsia"/>
          <w:sz w:val="24"/>
        </w:rPr>
        <w:t>）</w:t>
      </w:r>
      <w:r>
        <w:rPr>
          <w:rFonts w:ascii="楷体" w:eastAsia="楷体" w:hAnsi="楷体" w:cs="楷体" w:hint="eastAsia"/>
          <w:color w:val="000000"/>
          <w:sz w:val="24"/>
        </w:rPr>
        <w:t xml:space="preserve">与【   </w:t>
      </w:r>
      <w:r w:rsidR="00D015D9">
        <w:rPr>
          <w:rFonts w:ascii="楷体" w:eastAsia="楷体" w:hAnsi="楷体" w:cs="楷体"/>
          <w:color w:val="000000"/>
          <w:sz w:val="24"/>
        </w:rPr>
        <w:t xml:space="preserve">               </w:t>
      </w:r>
      <w:r>
        <w:rPr>
          <w:rFonts w:ascii="楷体" w:eastAsia="楷体" w:hAnsi="楷体" w:cs="楷体" w:hint="eastAsia"/>
          <w:color w:val="000000"/>
          <w:sz w:val="24"/>
        </w:rPr>
        <w:t xml:space="preserve">  】签署的编号为</w:t>
      </w:r>
      <w:r w:rsidR="00A77485">
        <w:rPr>
          <w:rFonts w:ascii="楷体" w:eastAsia="楷体" w:hAnsi="楷体" w:cs="楷体" w:hint="eastAsia"/>
          <w:color w:val="000000"/>
          <w:sz w:val="24"/>
        </w:rPr>
        <w:t>【</w:t>
      </w:r>
      <w:r w:rsidR="00D015D9">
        <w:rPr>
          <w:rFonts w:ascii="楷体" w:eastAsia="楷体" w:hAnsi="楷体" w:cs="楷体" w:hint="eastAsia"/>
          <w:color w:val="000000"/>
          <w:sz w:val="24"/>
        </w:rPr>
        <w:t xml:space="preserve"> </w:t>
      </w:r>
      <w:r w:rsidR="00D015D9">
        <w:rPr>
          <w:rFonts w:ascii="楷体" w:eastAsia="楷体" w:hAnsi="楷体" w:cs="楷体"/>
          <w:color w:val="000000"/>
          <w:sz w:val="24"/>
        </w:rPr>
        <w:t xml:space="preserve">           </w:t>
      </w:r>
      <w:r w:rsidR="00A77485">
        <w:rPr>
          <w:rFonts w:ascii="楷体" w:eastAsia="楷体" w:hAnsi="楷体" w:cs="楷体" w:hint="eastAsia"/>
          <w:color w:val="000000"/>
          <w:sz w:val="24"/>
        </w:rPr>
        <w:t>】</w:t>
      </w:r>
      <w:r>
        <w:rPr>
          <w:rFonts w:ascii="楷体" w:eastAsia="楷体" w:hAnsi="楷体" w:cs="楷体" w:hint="eastAsia"/>
          <w:color w:val="000000"/>
          <w:sz w:val="24"/>
        </w:rPr>
        <w:t>的《</w:t>
      </w:r>
      <w:r w:rsidR="00A77485">
        <w:rPr>
          <w:rFonts w:ascii="楷体" w:eastAsia="楷体" w:hAnsi="楷体" w:cs="楷体" w:hint="eastAsia"/>
          <w:color w:val="000000"/>
          <w:sz w:val="24"/>
        </w:rPr>
        <w:t>合伙份额</w:t>
      </w:r>
      <w:r>
        <w:rPr>
          <w:rFonts w:ascii="楷体" w:eastAsia="楷体" w:hAnsi="楷体" w:cs="楷体" w:hint="eastAsia"/>
          <w:color w:val="000000"/>
          <w:sz w:val="24"/>
        </w:rPr>
        <w:t>转让合同》之签署页</w:t>
      </w:r>
      <w:r>
        <w:rPr>
          <w:rFonts w:ascii="楷体" w:eastAsia="楷体" w:hAnsi="楷体" w:cs="楷体" w:hint="eastAsia"/>
          <w:b/>
          <w:color w:val="000000"/>
          <w:sz w:val="24"/>
        </w:rPr>
        <w:t>）</w:t>
      </w:r>
    </w:p>
    <w:p w14:paraId="3AB9CDDC" w14:textId="77777777" w:rsidR="00A85845" w:rsidRDefault="00A85845">
      <w:pPr>
        <w:rPr>
          <w:rFonts w:ascii="楷体" w:eastAsia="楷体" w:hAnsi="楷体"/>
          <w:sz w:val="24"/>
        </w:rPr>
      </w:pPr>
    </w:p>
    <w:p w14:paraId="04D8F7F4" w14:textId="0261C4BB" w:rsidR="00A85845" w:rsidRDefault="00005D4E">
      <w:pPr>
        <w:spacing w:beforeLines="50" w:before="145"/>
        <w:ind w:firstLineChars="200" w:firstLine="447"/>
        <w:rPr>
          <w:rFonts w:ascii="楷体" w:eastAsia="楷体" w:hAnsi="楷体"/>
          <w:sz w:val="24"/>
        </w:rPr>
      </w:pPr>
      <w:r>
        <w:rPr>
          <w:rFonts w:ascii="楷体" w:eastAsia="楷体" w:hAnsi="楷体" w:hint="eastAsia"/>
          <w:sz w:val="24"/>
        </w:rPr>
        <w:t>甲    方：</w:t>
      </w:r>
      <w:r w:rsidR="00A77485" w:rsidRPr="00A77485">
        <w:rPr>
          <w:rFonts w:ascii="楷体" w:eastAsia="楷体" w:hAnsi="楷体" w:hint="eastAsia"/>
          <w:sz w:val="24"/>
        </w:rPr>
        <w:t>嘉兴润康宸</w:t>
      </w:r>
      <w:proofErr w:type="gramStart"/>
      <w:r w:rsidR="00A77485" w:rsidRPr="00A77485">
        <w:rPr>
          <w:rFonts w:ascii="楷体" w:eastAsia="楷体" w:hAnsi="楷体" w:hint="eastAsia"/>
          <w:sz w:val="24"/>
        </w:rPr>
        <w:t>壹</w:t>
      </w:r>
      <w:proofErr w:type="gramEnd"/>
      <w:r w:rsidR="00A77485" w:rsidRPr="00A77485">
        <w:rPr>
          <w:rFonts w:ascii="楷体" w:eastAsia="楷体" w:hAnsi="楷体" w:hint="eastAsia"/>
          <w:sz w:val="24"/>
        </w:rPr>
        <w:t>投资合伙企业（有限合伙）</w:t>
      </w:r>
    </w:p>
    <w:p w14:paraId="66769091" w14:textId="77777777" w:rsidR="00A85845" w:rsidRDefault="00A85845">
      <w:pPr>
        <w:spacing w:beforeLines="50" w:before="145"/>
        <w:ind w:firstLineChars="200" w:firstLine="447"/>
        <w:rPr>
          <w:rFonts w:ascii="楷体" w:eastAsia="楷体" w:hAnsi="楷体"/>
          <w:sz w:val="24"/>
        </w:rPr>
      </w:pPr>
    </w:p>
    <w:p w14:paraId="6D94EDA7" w14:textId="77777777" w:rsidR="00A85845" w:rsidRDefault="00A85845">
      <w:pPr>
        <w:spacing w:beforeLines="50" w:before="145"/>
        <w:ind w:firstLineChars="200" w:firstLine="447"/>
        <w:rPr>
          <w:rFonts w:ascii="楷体" w:eastAsia="楷体" w:hAnsi="楷体"/>
          <w:sz w:val="24"/>
        </w:rPr>
      </w:pPr>
    </w:p>
    <w:p w14:paraId="056E1DDA" w14:textId="04085CEC" w:rsidR="00A85845" w:rsidRDefault="00005D4E">
      <w:pPr>
        <w:spacing w:beforeLines="50" w:before="145"/>
        <w:ind w:leftChars="231" w:left="447"/>
        <w:rPr>
          <w:rFonts w:ascii="楷体" w:eastAsia="楷体" w:hAnsi="楷体"/>
          <w:sz w:val="24"/>
        </w:rPr>
      </w:pPr>
      <w:r>
        <w:rPr>
          <w:rFonts w:ascii="楷体" w:eastAsia="楷体" w:hAnsi="楷体" w:hint="eastAsia"/>
          <w:sz w:val="24"/>
        </w:rPr>
        <w:t>乙     方：</w:t>
      </w:r>
      <w:r w:rsidR="00B92BA3" w:rsidRPr="00B92BA3">
        <w:rPr>
          <w:rFonts w:ascii="楷体" w:eastAsia="楷体" w:hAnsi="楷体" w:hint="eastAsia"/>
          <w:sz w:val="24"/>
        </w:rPr>
        <w:t>嘉兴</w:t>
      </w:r>
      <w:proofErr w:type="gramStart"/>
      <w:r w:rsidR="00B92BA3" w:rsidRPr="00B92BA3">
        <w:rPr>
          <w:rFonts w:ascii="楷体" w:eastAsia="楷体" w:hAnsi="楷体" w:hint="eastAsia"/>
          <w:sz w:val="24"/>
        </w:rPr>
        <w:t>润康运玖投资</w:t>
      </w:r>
      <w:proofErr w:type="gramEnd"/>
      <w:r w:rsidR="00B92BA3" w:rsidRPr="00B92BA3">
        <w:rPr>
          <w:rFonts w:ascii="楷体" w:eastAsia="楷体" w:hAnsi="楷体" w:hint="eastAsia"/>
          <w:sz w:val="24"/>
        </w:rPr>
        <w:t>合伙企业（有限合伙）</w:t>
      </w:r>
      <w:r>
        <w:rPr>
          <w:rFonts w:ascii="楷体" w:eastAsia="楷体" w:hAnsi="楷体" w:hint="eastAsia"/>
          <w:sz w:val="24"/>
        </w:rPr>
        <w:t xml:space="preserve"> </w:t>
      </w:r>
    </w:p>
    <w:p w14:paraId="0A767110" w14:textId="27FD10CB" w:rsidR="00B92BA3" w:rsidRDefault="00B92BA3" w:rsidP="00B92BA3">
      <w:pPr>
        <w:spacing w:beforeLines="50" w:before="145"/>
        <w:ind w:firstLine="440"/>
        <w:rPr>
          <w:rFonts w:ascii="楷体" w:eastAsia="楷体" w:hAnsi="楷体"/>
          <w:sz w:val="24"/>
        </w:rPr>
      </w:pPr>
    </w:p>
    <w:p w14:paraId="0E7305FF" w14:textId="4FE186BA" w:rsidR="00B92BA3" w:rsidRDefault="00B92BA3" w:rsidP="00B92BA3">
      <w:pPr>
        <w:spacing w:beforeLines="50" w:before="145"/>
        <w:ind w:leftChars="231" w:left="447"/>
        <w:rPr>
          <w:rFonts w:ascii="楷体" w:eastAsia="楷体" w:hAnsi="楷体"/>
          <w:sz w:val="24"/>
        </w:rPr>
      </w:pPr>
      <w:r>
        <w:rPr>
          <w:rFonts w:ascii="楷体" w:eastAsia="楷体" w:hAnsi="楷体" w:hint="eastAsia"/>
          <w:sz w:val="24"/>
        </w:rPr>
        <w:t xml:space="preserve">丙     方：              </w:t>
      </w:r>
    </w:p>
    <w:p w14:paraId="71E23906" w14:textId="77777777" w:rsidR="00B92BA3" w:rsidRDefault="00B92BA3" w:rsidP="00B92BA3">
      <w:pPr>
        <w:spacing w:beforeLines="50" w:before="145"/>
        <w:ind w:firstLine="440"/>
        <w:rPr>
          <w:rFonts w:ascii="楷体" w:eastAsia="楷体" w:hAnsi="楷体"/>
          <w:sz w:val="24"/>
        </w:rPr>
      </w:pPr>
    </w:p>
    <w:p w14:paraId="327A0733" w14:textId="3723D47C" w:rsidR="00B92BA3" w:rsidRDefault="00B92BA3" w:rsidP="00B92BA3">
      <w:pPr>
        <w:spacing w:beforeLines="50" w:before="145"/>
        <w:ind w:firstLine="440"/>
        <w:rPr>
          <w:rFonts w:ascii="楷体" w:eastAsia="楷体" w:hAnsi="楷体"/>
          <w:sz w:val="24"/>
        </w:rPr>
      </w:pPr>
      <w:r>
        <w:rPr>
          <w:rFonts w:ascii="楷体" w:eastAsia="楷体" w:hAnsi="楷体" w:hint="eastAsia"/>
          <w:sz w:val="24"/>
        </w:rPr>
        <w:t xml:space="preserve">签订地：重庆市江北区 </w:t>
      </w:r>
    </w:p>
    <w:p w14:paraId="0178E707" w14:textId="22031670" w:rsidR="00FF6E01" w:rsidRPr="00B92BA3" w:rsidRDefault="00005D4E" w:rsidP="00D015D9">
      <w:pPr>
        <w:spacing w:beforeLines="50" w:before="145"/>
        <w:ind w:firstLineChars="200" w:firstLine="447"/>
      </w:pPr>
      <w:r>
        <w:rPr>
          <w:rFonts w:ascii="楷体" w:eastAsia="楷体" w:hAnsi="楷体" w:hint="eastAsia"/>
          <w:sz w:val="24"/>
        </w:rPr>
        <w:t xml:space="preserve">签订日期：     年 </w:t>
      </w:r>
      <w:r w:rsidR="00B92BA3">
        <w:rPr>
          <w:rFonts w:ascii="楷体" w:eastAsia="楷体" w:hAnsi="楷体"/>
          <w:sz w:val="24"/>
        </w:rPr>
        <w:t xml:space="preserve"> </w:t>
      </w:r>
      <w:r>
        <w:rPr>
          <w:rFonts w:ascii="楷体" w:eastAsia="楷体" w:hAnsi="楷体" w:hint="eastAsia"/>
          <w:sz w:val="24"/>
        </w:rPr>
        <w:t xml:space="preserve"> 月  </w:t>
      </w:r>
      <w:r w:rsidR="00B92BA3">
        <w:rPr>
          <w:rFonts w:ascii="楷体" w:eastAsia="楷体" w:hAnsi="楷体"/>
          <w:sz w:val="24"/>
        </w:rPr>
        <w:t xml:space="preserve"> </w:t>
      </w:r>
      <w:r w:rsidR="00B92BA3">
        <w:rPr>
          <w:rFonts w:ascii="楷体" w:eastAsia="楷体" w:hAnsi="楷体" w:hint="eastAsia"/>
          <w:sz w:val="24"/>
        </w:rPr>
        <w:t>日</w:t>
      </w:r>
    </w:p>
    <w:sectPr w:rsidR="00FF6E01" w:rsidRPr="00B92BA3" w:rsidSect="00DF46D4">
      <w:footerReference w:type="default" r:id="rId9"/>
      <w:footerReference w:type="first" r:id="rId10"/>
      <w:pgSz w:w="16695" w:h="16840"/>
      <w:pgMar w:top="1440" w:right="6235" w:bottom="1797" w:left="1797" w:header="851" w:footer="992" w:gutter="0"/>
      <w:cols w:space="425"/>
      <w:titlePg/>
      <w:docGrid w:type="linesAndChars" w:linePitch="290" w:charSpace="-34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D336B" w14:textId="77777777" w:rsidR="000A4015" w:rsidRDefault="000A4015">
      <w:r>
        <w:separator/>
      </w:r>
    </w:p>
  </w:endnote>
  <w:endnote w:type="continuationSeparator" w:id="0">
    <w:p w14:paraId="4E5BC25E" w14:textId="77777777" w:rsidR="000A4015" w:rsidRDefault="000A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D3BC" w14:textId="3F83F1CE" w:rsidR="00A85845" w:rsidRDefault="00005D4E">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84555">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84555">
      <w:rPr>
        <w:b/>
        <w:bCs/>
        <w:noProof/>
      </w:rPr>
      <w:t>11</w:t>
    </w:r>
    <w:r>
      <w:rPr>
        <w:b/>
        <w:bCs/>
        <w:sz w:val="24"/>
        <w:szCs w:val="24"/>
      </w:rPr>
      <w:fldChar w:fldCharType="end"/>
    </w:r>
  </w:p>
  <w:p w14:paraId="3F31B00F" w14:textId="77777777" w:rsidR="00A85845" w:rsidRDefault="00A85845">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7617" w14:textId="2B230D11" w:rsidR="00A85845" w:rsidRDefault="00005D4E">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84555">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84555">
      <w:rPr>
        <w:b/>
        <w:bCs/>
        <w:noProof/>
      </w:rPr>
      <w:t>11</w:t>
    </w:r>
    <w:r>
      <w:rPr>
        <w:b/>
        <w:bCs/>
        <w:sz w:val="24"/>
        <w:szCs w:val="24"/>
      </w:rPr>
      <w:fldChar w:fldCharType="end"/>
    </w:r>
  </w:p>
  <w:p w14:paraId="39E22D31" w14:textId="77777777" w:rsidR="00A85845" w:rsidRDefault="00A8584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735BE" w14:textId="77777777" w:rsidR="000A4015" w:rsidRDefault="000A4015">
      <w:r>
        <w:separator/>
      </w:r>
    </w:p>
  </w:footnote>
  <w:footnote w:type="continuationSeparator" w:id="0">
    <w:p w14:paraId="21AC37CF" w14:textId="77777777" w:rsidR="000A4015" w:rsidRDefault="000A40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305C1"/>
    <w:multiLevelType w:val="singleLevel"/>
    <w:tmpl w:val="998305C1"/>
    <w:lvl w:ilvl="0">
      <w:start w:val="1"/>
      <w:numFmt w:val="decimal"/>
      <w:suff w:val="nothing"/>
      <w:lvlText w:val="%1、"/>
      <w:lvlJc w:val="left"/>
    </w:lvl>
  </w:abstractNum>
  <w:abstractNum w:abstractNumId="1" w15:restartNumberingAfterBreak="0">
    <w:nsid w:val="1B122F22"/>
    <w:multiLevelType w:val="multilevel"/>
    <w:tmpl w:val="1B122F22"/>
    <w:lvl w:ilvl="0">
      <w:start w:val="2"/>
      <w:numFmt w:val="japaneseCounting"/>
      <w:lvlText w:val="第%1条"/>
      <w:lvlJc w:val="left"/>
      <w:pPr>
        <w:tabs>
          <w:tab w:val="left" w:pos="1348"/>
        </w:tabs>
        <w:ind w:left="1348" w:hanging="900"/>
      </w:pPr>
      <w:rPr>
        <w:rFonts w:hint="eastAsia"/>
      </w:rPr>
    </w:lvl>
    <w:lvl w:ilvl="1">
      <w:start w:val="1"/>
      <w:numFmt w:val="lowerLetter"/>
      <w:lvlText w:val="%2)"/>
      <w:lvlJc w:val="left"/>
      <w:pPr>
        <w:tabs>
          <w:tab w:val="left" w:pos="1288"/>
        </w:tabs>
        <w:ind w:left="1288" w:hanging="420"/>
      </w:pPr>
    </w:lvl>
    <w:lvl w:ilvl="2">
      <w:start w:val="1"/>
      <w:numFmt w:val="lowerRoman"/>
      <w:lvlText w:val="%3."/>
      <w:lvlJc w:val="right"/>
      <w:pPr>
        <w:tabs>
          <w:tab w:val="left" w:pos="1708"/>
        </w:tabs>
        <w:ind w:left="1708" w:hanging="420"/>
      </w:pPr>
    </w:lvl>
    <w:lvl w:ilvl="3">
      <w:start w:val="1"/>
      <w:numFmt w:val="decimal"/>
      <w:lvlText w:val="%4."/>
      <w:lvlJc w:val="left"/>
      <w:pPr>
        <w:tabs>
          <w:tab w:val="left" w:pos="2128"/>
        </w:tabs>
        <w:ind w:left="2128" w:hanging="420"/>
      </w:pPr>
    </w:lvl>
    <w:lvl w:ilvl="4">
      <w:start w:val="1"/>
      <w:numFmt w:val="lowerLetter"/>
      <w:lvlText w:val="%5)"/>
      <w:lvlJc w:val="left"/>
      <w:pPr>
        <w:tabs>
          <w:tab w:val="left" w:pos="2548"/>
        </w:tabs>
        <w:ind w:left="2548" w:hanging="420"/>
      </w:pPr>
    </w:lvl>
    <w:lvl w:ilvl="5">
      <w:start w:val="1"/>
      <w:numFmt w:val="lowerRoman"/>
      <w:lvlText w:val="%6."/>
      <w:lvlJc w:val="right"/>
      <w:pPr>
        <w:tabs>
          <w:tab w:val="left" w:pos="2968"/>
        </w:tabs>
        <w:ind w:left="2968" w:hanging="420"/>
      </w:pPr>
    </w:lvl>
    <w:lvl w:ilvl="6">
      <w:start w:val="1"/>
      <w:numFmt w:val="decimal"/>
      <w:lvlText w:val="%7."/>
      <w:lvlJc w:val="left"/>
      <w:pPr>
        <w:tabs>
          <w:tab w:val="left" w:pos="3388"/>
        </w:tabs>
        <w:ind w:left="3388" w:hanging="420"/>
      </w:pPr>
    </w:lvl>
    <w:lvl w:ilvl="7">
      <w:start w:val="1"/>
      <w:numFmt w:val="lowerLetter"/>
      <w:lvlText w:val="%8)"/>
      <w:lvlJc w:val="left"/>
      <w:pPr>
        <w:tabs>
          <w:tab w:val="left" w:pos="3808"/>
        </w:tabs>
        <w:ind w:left="3808" w:hanging="420"/>
      </w:pPr>
    </w:lvl>
    <w:lvl w:ilvl="8">
      <w:start w:val="1"/>
      <w:numFmt w:val="lowerRoman"/>
      <w:lvlText w:val="%9."/>
      <w:lvlJc w:val="right"/>
      <w:pPr>
        <w:tabs>
          <w:tab w:val="left" w:pos="4228"/>
        </w:tabs>
        <w:ind w:left="4228" w:hanging="420"/>
      </w:pPr>
    </w:lvl>
  </w:abstractNum>
  <w:abstractNum w:abstractNumId="2" w15:restartNumberingAfterBreak="0">
    <w:nsid w:val="716D4497"/>
    <w:multiLevelType w:val="multilevel"/>
    <w:tmpl w:val="716D4497"/>
    <w:lvl w:ilvl="0">
      <w:start w:val="6"/>
      <w:numFmt w:val="japaneseCounting"/>
      <w:lvlText w:val="第%1条"/>
      <w:lvlJc w:val="left"/>
      <w:pPr>
        <w:tabs>
          <w:tab w:val="left" w:pos="1348"/>
        </w:tabs>
        <w:ind w:left="1348" w:hanging="900"/>
      </w:pPr>
      <w:rPr>
        <w:rFonts w:hint="eastAsia"/>
      </w:rPr>
    </w:lvl>
    <w:lvl w:ilvl="1">
      <w:start w:val="1"/>
      <w:numFmt w:val="lowerLetter"/>
      <w:lvlText w:val="%2)"/>
      <w:lvlJc w:val="left"/>
      <w:pPr>
        <w:tabs>
          <w:tab w:val="left" w:pos="1288"/>
        </w:tabs>
        <w:ind w:left="1288" w:hanging="420"/>
      </w:pPr>
    </w:lvl>
    <w:lvl w:ilvl="2">
      <w:start w:val="1"/>
      <w:numFmt w:val="lowerRoman"/>
      <w:lvlText w:val="%3."/>
      <w:lvlJc w:val="right"/>
      <w:pPr>
        <w:tabs>
          <w:tab w:val="left" w:pos="1708"/>
        </w:tabs>
        <w:ind w:left="1708" w:hanging="420"/>
      </w:pPr>
    </w:lvl>
    <w:lvl w:ilvl="3">
      <w:start w:val="1"/>
      <w:numFmt w:val="decimal"/>
      <w:lvlText w:val="%4."/>
      <w:lvlJc w:val="left"/>
      <w:pPr>
        <w:tabs>
          <w:tab w:val="left" w:pos="2128"/>
        </w:tabs>
        <w:ind w:left="2128" w:hanging="420"/>
      </w:pPr>
    </w:lvl>
    <w:lvl w:ilvl="4">
      <w:start w:val="1"/>
      <w:numFmt w:val="lowerLetter"/>
      <w:lvlText w:val="%5)"/>
      <w:lvlJc w:val="left"/>
      <w:pPr>
        <w:tabs>
          <w:tab w:val="left" w:pos="2548"/>
        </w:tabs>
        <w:ind w:left="2548" w:hanging="420"/>
      </w:pPr>
    </w:lvl>
    <w:lvl w:ilvl="5">
      <w:start w:val="1"/>
      <w:numFmt w:val="lowerRoman"/>
      <w:lvlText w:val="%6."/>
      <w:lvlJc w:val="right"/>
      <w:pPr>
        <w:tabs>
          <w:tab w:val="left" w:pos="2968"/>
        </w:tabs>
        <w:ind w:left="2968" w:hanging="420"/>
      </w:pPr>
    </w:lvl>
    <w:lvl w:ilvl="6">
      <w:start w:val="1"/>
      <w:numFmt w:val="decimal"/>
      <w:lvlText w:val="%7."/>
      <w:lvlJc w:val="left"/>
      <w:pPr>
        <w:tabs>
          <w:tab w:val="left" w:pos="3388"/>
        </w:tabs>
        <w:ind w:left="3388" w:hanging="420"/>
      </w:pPr>
    </w:lvl>
    <w:lvl w:ilvl="7">
      <w:start w:val="1"/>
      <w:numFmt w:val="lowerLetter"/>
      <w:lvlText w:val="%8)"/>
      <w:lvlJc w:val="left"/>
      <w:pPr>
        <w:tabs>
          <w:tab w:val="left" w:pos="3808"/>
        </w:tabs>
        <w:ind w:left="3808" w:hanging="420"/>
      </w:pPr>
    </w:lvl>
    <w:lvl w:ilvl="8">
      <w:start w:val="1"/>
      <w:numFmt w:val="lowerRoman"/>
      <w:lvlText w:val="%9."/>
      <w:lvlJc w:val="right"/>
      <w:pPr>
        <w:tabs>
          <w:tab w:val="left" w:pos="4228"/>
        </w:tabs>
        <w:ind w:left="422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HorizontalSpacing w:val="193"/>
  <w:drawingGridVerticalSpacing w:val="145"/>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52"/>
    <w:rsid w:val="00001A69"/>
    <w:rsid w:val="0000520E"/>
    <w:rsid w:val="0000581A"/>
    <w:rsid w:val="00005D4E"/>
    <w:rsid w:val="00010EE0"/>
    <w:rsid w:val="00012139"/>
    <w:rsid w:val="000144F0"/>
    <w:rsid w:val="00014864"/>
    <w:rsid w:val="00015B68"/>
    <w:rsid w:val="00017991"/>
    <w:rsid w:val="00027003"/>
    <w:rsid w:val="000350D0"/>
    <w:rsid w:val="00035AA0"/>
    <w:rsid w:val="000436A5"/>
    <w:rsid w:val="00045B77"/>
    <w:rsid w:val="000464E3"/>
    <w:rsid w:val="00050E51"/>
    <w:rsid w:val="00051484"/>
    <w:rsid w:val="000559C9"/>
    <w:rsid w:val="00056CF2"/>
    <w:rsid w:val="000572A1"/>
    <w:rsid w:val="000605C3"/>
    <w:rsid w:val="0007376E"/>
    <w:rsid w:val="0008472D"/>
    <w:rsid w:val="00084C8B"/>
    <w:rsid w:val="00091FF0"/>
    <w:rsid w:val="00092A68"/>
    <w:rsid w:val="000A4015"/>
    <w:rsid w:val="000B6B43"/>
    <w:rsid w:val="000C0136"/>
    <w:rsid w:val="000C065C"/>
    <w:rsid w:val="000C2962"/>
    <w:rsid w:val="000C2F32"/>
    <w:rsid w:val="000D547F"/>
    <w:rsid w:val="000D54C1"/>
    <w:rsid w:val="000F60E5"/>
    <w:rsid w:val="0010147E"/>
    <w:rsid w:val="00106AC9"/>
    <w:rsid w:val="001161C4"/>
    <w:rsid w:val="00122759"/>
    <w:rsid w:val="001278D0"/>
    <w:rsid w:val="00140F26"/>
    <w:rsid w:val="00161FFB"/>
    <w:rsid w:val="001829BA"/>
    <w:rsid w:val="00182F6C"/>
    <w:rsid w:val="00196575"/>
    <w:rsid w:val="001A7546"/>
    <w:rsid w:val="001B0CEB"/>
    <w:rsid w:val="001B6E28"/>
    <w:rsid w:val="001E116E"/>
    <w:rsid w:val="001E2D19"/>
    <w:rsid w:val="001F0405"/>
    <w:rsid w:val="001F44DD"/>
    <w:rsid w:val="001F7733"/>
    <w:rsid w:val="00207B82"/>
    <w:rsid w:val="00221C7D"/>
    <w:rsid w:val="00222AD6"/>
    <w:rsid w:val="00234460"/>
    <w:rsid w:val="002472E8"/>
    <w:rsid w:val="00254425"/>
    <w:rsid w:val="0026111D"/>
    <w:rsid w:val="00264CAB"/>
    <w:rsid w:val="00271A1F"/>
    <w:rsid w:val="00276794"/>
    <w:rsid w:val="002778F6"/>
    <w:rsid w:val="002807B9"/>
    <w:rsid w:val="00287B98"/>
    <w:rsid w:val="00291F8A"/>
    <w:rsid w:val="00294CA9"/>
    <w:rsid w:val="002B4621"/>
    <w:rsid w:val="002C3B2A"/>
    <w:rsid w:val="002C4A35"/>
    <w:rsid w:val="002C4BA5"/>
    <w:rsid w:val="002C6812"/>
    <w:rsid w:val="002C71F4"/>
    <w:rsid w:val="002C7ACE"/>
    <w:rsid w:val="002D654D"/>
    <w:rsid w:val="002E25ED"/>
    <w:rsid w:val="0031744A"/>
    <w:rsid w:val="00326CC4"/>
    <w:rsid w:val="0033766A"/>
    <w:rsid w:val="0034432E"/>
    <w:rsid w:val="00347592"/>
    <w:rsid w:val="00356C74"/>
    <w:rsid w:val="00361617"/>
    <w:rsid w:val="00377B0B"/>
    <w:rsid w:val="00391FAD"/>
    <w:rsid w:val="003A6B11"/>
    <w:rsid w:val="003B044C"/>
    <w:rsid w:val="003B55D0"/>
    <w:rsid w:val="003C378A"/>
    <w:rsid w:val="003C56FB"/>
    <w:rsid w:val="003D1AFA"/>
    <w:rsid w:val="003D541A"/>
    <w:rsid w:val="003E10DA"/>
    <w:rsid w:val="00404FF2"/>
    <w:rsid w:val="00407594"/>
    <w:rsid w:val="004102C2"/>
    <w:rsid w:val="00424827"/>
    <w:rsid w:val="0046391C"/>
    <w:rsid w:val="004749F1"/>
    <w:rsid w:val="00475E2C"/>
    <w:rsid w:val="00475E64"/>
    <w:rsid w:val="00487738"/>
    <w:rsid w:val="0049346C"/>
    <w:rsid w:val="004C049C"/>
    <w:rsid w:val="004C2442"/>
    <w:rsid w:val="004D3E69"/>
    <w:rsid w:val="004F4FCF"/>
    <w:rsid w:val="004F6853"/>
    <w:rsid w:val="0050153D"/>
    <w:rsid w:val="00532EBC"/>
    <w:rsid w:val="005333AC"/>
    <w:rsid w:val="005412C8"/>
    <w:rsid w:val="005470AF"/>
    <w:rsid w:val="00584555"/>
    <w:rsid w:val="00584697"/>
    <w:rsid w:val="005933FA"/>
    <w:rsid w:val="005B2931"/>
    <w:rsid w:val="005C2793"/>
    <w:rsid w:val="005C5B89"/>
    <w:rsid w:val="005E7C3E"/>
    <w:rsid w:val="005F1233"/>
    <w:rsid w:val="005F6E7E"/>
    <w:rsid w:val="005F70ED"/>
    <w:rsid w:val="006039AF"/>
    <w:rsid w:val="00610F92"/>
    <w:rsid w:val="00613A82"/>
    <w:rsid w:val="00615723"/>
    <w:rsid w:val="006502B9"/>
    <w:rsid w:val="00651C56"/>
    <w:rsid w:val="00651DC6"/>
    <w:rsid w:val="00654D84"/>
    <w:rsid w:val="00665B86"/>
    <w:rsid w:val="00666E1A"/>
    <w:rsid w:val="00673B8C"/>
    <w:rsid w:val="00694CAD"/>
    <w:rsid w:val="00695994"/>
    <w:rsid w:val="006A267D"/>
    <w:rsid w:val="006A3EC5"/>
    <w:rsid w:val="006A4556"/>
    <w:rsid w:val="006B0B0A"/>
    <w:rsid w:val="006B2BD4"/>
    <w:rsid w:val="006B4CA5"/>
    <w:rsid w:val="006B6F50"/>
    <w:rsid w:val="006B711F"/>
    <w:rsid w:val="006C092C"/>
    <w:rsid w:val="006C5A15"/>
    <w:rsid w:val="006F1D2E"/>
    <w:rsid w:val="006F761B"/>
    <w:rsid w:val="00706252"/>
    <w:rsid w:val="007336F1"/>
    <w:rsid w:val="00747982"/>
    <w:rsid w:val="00762B4B"/>
    <w:rsid w:val="00764335"/>
    <w:rsid w:val="0077217B"/>
    <w:rsid w:val="00783FE5"/>
    <w:rsid w:val="007A2847"/>
    <w:rsid w:val="007A5A69"/>
    <w:rsid w:val="007A785B"/>
    <w:rsid w:val="007B0D50"/>
    <w:rsid w:val="007B1A2E"/>
    <w:rsid w:val="007B1CC1"/>
    <w:rsid w:val="007B2CCB"/>
    <w:rsid w:val="007B4107"/>
    <w:rsid w:val="007C21F3"/>
    <w:rsid w:val="007F5A71"/>
    <w:rsid w:val="00807499"/>
    <w:rsid w:val="008176A9"/>
    <w:rsid w:val="0082193F"/>
    <w:rsid w:val="008349B4"/>
    <w:rsid w:val="00834C7D"/>
    <w:rsid w:val="008466DB"/>
    <w:rsid w:val="0085307B"/>
    <w:rsid w:val="00855613"/>
    <w:rsid w:val="00862B85"/>
    <w:rsid w:val="00887AB0"/>
    <w:rsid w:val="008B3505"/>
    <w:rsid w:val="008D2D64"/>
    <w:rsid w:val="008D3E51"/>
    <w:rsid w:val="008D5C81"/>
    <w:rsid w:val="008D6355"/>
    <w:rsid w:val="008D7A80"/>
    <w:rsid w:val="008F66CC"/>
    <w:rsid w:val="008F7A8D"/>
    <w:rsid w:val="00902329"/>
    <w:rsid w:val="009129C0"/>
    <w:rsid w:val="00921024"/>
    <w:rsid w:val="00935DCD"/>
    <w:rsid w:val="009444B7"/>
    <w:rsid w:val="0095070C"/>
    <w:rsid w:val="009510F0"/>
    <w:rsid w:val="00965A28"/>
    <w:rsid w:val="00972B24"/>
    <w:rsid w:val="0097480A"/>
    <w:rsid w:val="00980961"/>
    <w:rsid w:val="00981C89"/>
    <w:rsid w:val="00986FB4"/>
    <w:rsid w:val="009B79B9"/>
    <w:rsid w:val="009C02C3"/>
    <w:rsid w:val="009C038E"/>
    <w:rsid w:val="009C4742"/>
    <w:rsid w:val="009C66F8"/>
    <w:rsid w:val="009D306A"/>
    <w:rsid w:val="009D47FA"/>
    <w:rsid w:val="009D4BAE"/>
    <w:rsid w:val="009E30CC"/>
    <w:rsid w:val="009E6B65"/>
    <w:rsid w:val="009F02FB"/>
    <w:rsid w:val="009F1226"/>
    <w:rsid w:val="009F1BDA"/>
    <w:rsid w:val="00A04BF3"/>
    <w:rsid w:val="00A0605E"/>
    <w:rsid w:val="00A1259C"/>
    <w:rsid w:val="00A140E9"/>
    <w:rsid w:val="00A14711"/>
    <w:rsid w:val="00A163FC"/>
    <w:rsid w:val="00A2384F"/>
    <w:rsid w:val="00A4209A"/>
    <w:rsid w:val="00A51345"/>
    <w:rsid w:val="00A72595"/>
    <w:rsid w:val="00A77485"/>
    <w:rsid w:val="00A77F47"/>
    <w:rsid w:val="00A80C8B"/>
    <w:rsid w:val="00A85845"/>
    <w:rsid w:val="00A9446B"/>
    <w:rsid w:val="00A95758"/>
    <w:rsid w:val="00A97910"/>
    <w:rsid w:val="00AA2797"/>
    <w:rsid w:val="00AA326A"/>
    <w:rsid w:val="00AB3433"/>
    <w:rsid w:val="00AB6AAC"/>
    <w:rsid w:val="00AC217D"/>
    <w:rsid w:val="00AC5769"/>
    <w:rsid w:val="00AD733F"/>
    <w:rsid w:val="00AE0348"/>
    <w:rsid w:val="00AE72BE"/>
    <w:rsid w:val="00AF61D6"/>
    <w:rsid w:val="00B0196C"/>
    <w:rsid w:val="00B03A2B"/>
    <w:rsid w:val="00B13F52"/>
    <w:rsid w:val="00B26702"/>
    <w:rsid w:val="00B36D73"/>
    <w:rsid w:val="00B4033B"/>
    <w:rsid w:val="00B41AE5"/>
    <w:rsid w:val="00B50415"/>
    <w:rsid w:val="00B56F97"/>
    <w:rsid w:val="00B573AC"/>
    <w:rsid w:val="00B61620"/>
    <w:rsid w:val="00B63296"/>
    <w:rsid w:val="00B766E6"/>
    <w:rsid w:val="00B76CE3"/>
    <w:rsid w:val="00B82445"/>
    <w:rsid w:val="00B92BA3"/>
    <w:rsid w:val="00BC2236"/>
    <w:rsid w:val="00BD14DB"/>
    <w:rsid w:val="00BD598B"/>
    <w:rsid w:val="00BF211F"/>
    <w:rsid w:val="00BF419B"/>
    <w:rsid w:val="00C05690"/>
    <w:rsid w:val="00C14D92"/>
    <w:rsid w:val="00C171AF"/>
    <w:rsid w:val="00C36D6E"/>
    <w:rsid w:val="00C379E3"/>
    <w:rsid w:val="00C57A80"/>
    <w:rsid w:val="00C63BB0"/>
    <w:rsid w:val="00C63E87"/>
    <w:rsid w:val="00CC4F58"/>
    <w:rsid w:val="00CD3777"/>
    <w:rsid w:val="00CD4660"/>
    <w:rsid w:val="00CE7282"/>
    <w:rsid w:val="00CE775D"/>
    <w:rsid w:val="00CF53FA"/>
    <w:rsid w:val="00D015D9"/>
    <w:rsid w:val="00D254DB"/>
    <w:rsid w:val="00D30EA8"/>
    <w:rsid w:val="00D31BCB"/>
    <w:rsid w:val="00D434AD"/>
    <w:rsid w:val="00D444B4"/>
    <w:rsid w:val="00D46265"/>
    <w:rsid w:val="00D50907"/>
    <w:rsid w:val="00D55646"/>
    <w:rsid w:val="00D60F2C"/>
    <w:rsid w:val="00D63AF1"/>
    <w:rsid w:val="00D66A38"/>
    <w:rsid w:val="00D81116"/>
    <w:rsid w:val="00D926DC"/>
    <w:rsid w:val="00D97F56"/>
    <w:rsid w:val="00DB78E5"/>
    <w:rsid w:val="00DC4537"/>
    <w:rsid w:val="00DD40F0"/>
    <w:rsid w:val="00DE0143"/>
    <w:rsid w:val="00DF46D4"/>
    <w:rsid w:val="00DF5E16"/>
    <w:rsid w:val="00E046CB"/>
    <w:rsid w:val="00E060CF"/>
    <w:rsid w:val="00E34BF6"/>
    <w:rsid w:val="00E36DAB"/>
    <w:rsid w:val="00E41FCB"/>
    <w:rsid w:val="00E42AD9"/>
    <w:rsid w:val="00E62588"/>
    <w:rsid w:val="00E62D6E"/>
    <w:rsid w:val="00E77076"/>
    <w:rsid w:val="00E80E25"/>
    <w:rsid w:val="00E86719"/>
    <w:rsid w:val="00E86769"/>
    <w:rsid w:val="00E9626A"/>
    <w:rsid w:val="00EA33D9"/>
    <w:rsid w:val="00EB174F"/>
    <w:rsid w:val="00EB7BB7"/>
    <w:rsid w:val="00EC0A4D"/>
    <w:rsid w:val="00EC1D59"/>
    <w:rsid w:val="00EC3B8E"/>
    <w:rsid w:val="00EC5F79"/>
    <w:rsid w:val="00ED6ED9"/>
    <w:rsid w:val="00F03763"/>
    <w:rsid w:val="00F17734"/>
    <w:rsid w:val="00F33635"/>
    <w:rsid w:val="00F33CD1"/>
    <w:rsid w:val="00F573C6"/>
    <w:rsid w:val="00F57E10"/>
    <w:rsid w:val="00F64B5D"/>
    <w:rsid w:val="00F74616"/>
    <w:rsid w:val="00F80C85"/>
    <w:rsid w:val="00F821BC"/>
    <w:rsid w:val="00F82503"/>
    <w:rsid w:val="00F830C4"/>
    <w:rsid w:val="00F85FD3"/>
    <w:rsid w:val="00F920CE"/>
    <w:rsid w:val="00F952E7"/>
    <w:rsid w:val="00FA5324"/>
    <w:rsid w:val="00FA7473"/>
    <w:rsid w:val="00FB4543"/>
    <w:rsid w:val="00FB798C"/>
    <w:rsid w:val="00FC0325"/>
    <w:rsid w:val="00FD1A82"/>
    <w:rsid w:val="00FD37EA"/>
    <w:rsid w:val="00FD7A15"/>
    <w:rsid w:val="00FF05F9"/>
    <w:rsid w:val="00FF18A0"/>
    <w:rsid w:val="00FF408A"/>
    <w:rsid w:val="00FF6E01"/>
    <w:rsid w:val="058808FC"/>
    <w:rsid w:val="2A873C0B"/>
    <w:rsid w:val="4E64678B"/>
    <w:rsid w:val="58632FAB"/>
    <w:rsid w:val="674732B5"/>
    <w:rsid w:val="7C170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9548646"/>
  <w15:docId w15:val="{65771CC0-C7EB-4242-96DA-1223CC5F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pPr>
      <w:jc w:val="left"/>
    </w:pPr>
  </w:style>
  <w:style w:type="paragraph" w:styleId="a5">
    <w:name w:val="Body Text"/>
    <w:basedOn w:val="a"/>
    <w:semiHidden/>
    <w:qFormat/>
    <w:rPr>
      <w:sz w:val="28"/>
    </w:rPr>
  </w:style>
  <w:style w:type="paragraph" w:styleId="a6">
    <w:name w:val="Body Text Indent"/>
    <w:basedOn w:val="a"/>
    <w:link w:val="a7"/>
    <w:semiHidden/>
    <w:qFormat/>
    <w:pPr>
      <w:ind w:firstLineChars="200" w:firstLine="560"/>
    </w:pPr>
    <w:rPr>
      <w:rFonts w:ascii="仿宋_GB2312" w:eastAsia="仿宋_GB2312" w:hAnsi="宋体"/>
      <w:snapToGrid w:val="0"/>
      <w:kern w:val="0"/>
      <w:sz w:val="28"/>
      <w:szCs w:val="20"/>
    </w:rPr>
  </w:style>
  <w:style w:type="paragraph" w:styleId="a8">
    <w:name w:val="Plain Text"/>
    <w:basedOn w:val="a"/>
    <w:semiHidden/>
    <w:qFormat/>
    <w:rPr>
      <w:rFonts w:ascii="宋体" w:hAnsi="Courier New" w:cs="Courier New"/>
      <w:szCs w:val="21"/>
    </w:rPr>
  </w:style>
  <w:style w:type="paragraph" w:styleId="a9">
    <w:name w:val="Date"/>
    <w:basedOn w:val="a"/>
    <w:next w:val="a"/>
    <w:link w:val="aa"/>
    <w:uiPriority w:val="99"/>
    <w:semiHidden/>
    <w:unhideWhenUsed/>
    <w:qFormat/>
    <w:pPr>
      <w:ind w:leftChars="2500" w:left="100"/>
    </w:pPr>
  </w:style>
  <w:style w:type="paragraph" w:styleId="2">
    <w:name w:val="Body Text Indent 2"/>
    <w:basedOn w:val="a"/>
    <w:semiHidden/>
    <w:qFormat/>
    <w:pPr>
      <w:ind w:firstLineChars="200" w:firstLine="562"/>
    </w:pPr>
    <w:rPr>
      <w:rFonts w:ascii="仿宋_GB2312" w:eastAsia="仿宋_GB2312"/>
      <w:b/>
      <w:bCs/>
      <w:i/>
      <w:iCs/>
      <w:sz w:val="28"/>
    </w:r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semiHidden/>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semiHidden/>
    <w:qFormat/>
    <w:pPr>
      <w:ind w:firstLineChars="200" w:firstLine="480"/>
    </w:pPr>
    <w:rPr>
      <w:rFonts w:ascii="仿宋_GB2312" w:eastAsia="仿宋_GB2312"/>
      <w:sz w:val="24"/>
    </w:rPr>
  </w:style>
  <w:style w:type="paragraph" w:styleId="af0">
    <w:name w:val="annotation subject"/>
    <w:basedOn w:val="a3"/>
    <w:next w:val="a3"/>
    <w:link w:val="af1"/>
    <w:uiPriority w:val="99"/>
    <w:semiHidden/>
    <w:unhideWhenUsed/>
    <w:qFormat/>
    <w:rPr>
      <w:b/>
      <w:bCs/>
    </w:rPr>
  </w:style>
  <w:style w:type="character" w:styleId="af2">
    <w:name w:val="page number"/>
    <w:basedOn w:val="a0"/>
    <w:semiHidden/>
    <w:qFormat/>
  </w:style>
  <w:style w:type="character" w:styleId="af3">
    <w:name w:val="annotation reference"/>
    <w:semiHidden/>
    <w:qFormat/>
    <w:rPr>
      <w:sz w:val="21"/>
      <w:szCs w:val="21"/>
    </w:rPr>
  </w:style>
  <w:style w:type="character" w:customStyle="1" w:styleId="a4">
    <w:name w:val="批注文字 字符"/>
    <w:link w:val="a3"/>
    <w:semiHidden/>
    <w:qFormat/>
    <w:rPr>
      <w:kern w:val="2"/>
      <w:sz w:val="21"/>
      <w:szCs w:val="24"/>
    </w:rPr>
  </w:style>
  <w:style w:type="character" w:customStyle="1" w:styleId="af1">
    <w:name w:val="批注主题 字符"/>
    <w:link w:val="af0"/>
    <w:uiPriority w:val="99"/>
    <w:semiHidden/>
    <w:qFormat/>
    <w:rPr>
      <w:b/>
      <w:bCs/>
      <w:kern w:val="2"/>
      <w:sz w:val="21"/>
      <w:szCs w:val="24"/>
    </w:rPr>
  </w:style>
  <w:style w:type="character" w:customStyle="1" w:styleId="ac">
    <w:name w:val="批注框文本 字符"/>
    <w:link w:val="ab"/>
    <w:uiPriority w:val="99"/>
    <w:semiHidden/>
    <w:qFormat/>
    <w:rPr>
      <w:kern w:val="2"/>
      <w:sz w:val="18"/>
      <w:szCs w:val="18"/>
    </w:rPr>
  </w:style>
  <w:style w:type="character" w:customStyle="1" w:styleId="10">
    <w:name w:val="标题 1 字符"/>
    <w:link w:val="1"/>
    <w:uiPriority w:val="9"/>
    <w:qFormat/>
    <w:rPr>
      <w:b/>
      <w:bCs/>
      <w:kern w:val="44"/>
      <w:sz w:val="44"/>
      <w:szCs w:val="44"/>
    </w:rPr>
  </w:style>
  <w:style w:type="character" w:customStyle="1" w:styleId="ae">
    <w:name w:val="页脚 字符"/>
    <w:link w:val="ad"/>
    <w:uiPriority w:val="99"/>
    <w:qFormat/>
    <w:rPr>
      <w:kern w:val="2"/>
      <w:sz w:val="18"/>
      <w:szCs w:val="18"/>
    </w:rPr>
  </w:style>
  <w:style w:type="character" w:customStyle="1" w:styleId="aa">
    <w:name w:val="日期 字符"/>
    <w:basedOn w:val="a0"/>
    <w:link w:val="a9"/>
    <w:uiPriority w:val="99"/>
    <w:semiHidden/>
    <w:qFormat/>
    <w:rPr>
      <w:kern w:val="2"/>
      <w:sz w:val="21"/>
      <w:szCs w:val="24"/>
    </w:rPr>
  </w:style>
  <w:style w:type="character" w:customStyle="1" w:styleId="a7">
    <w:name w:val="正文文本缩进 字符"/>
    <w:basedOn w:val="a0"/>
    <w:link w:val="a6"/>
    <w:semiHidden/>
    <w:rsid w:val="005C2793"/>
    <w:rPr>
      <w:rFonts w:ascii="仿宋_GB2312" w:eastAsia="仿宋_GB2312" w:hAnsi="宋体"/>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EDCA5B-080E-4970-B8D9-647B5A52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11</Pages>
  <Words>783</Words>
  <Characters>4465</Characters>
  <Application>Microsoft Office Word</Application>
  <DocSecurity>0</DocSecurity>
  <Lines>37</Lines>
  <Paragraphs>10</Paragraphs>
  <ScaleCrop>false</ScaleCrop>
  <Company>CHAMC</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债权转让协议书</dc:title>
  <dc:subject/>
  <dc:creator>huafu</dc:creator>
  <cp:keywords/>
  <dc:description/>
  <cp:lastModifiedBy>刘品贝</cp:lastModifiedBy>
  <cp:revision>9</cp:revision>
  <cp:lastPrinted>2002-03-12T01:40:00Z</cp:lastPrinted>
  <dcterms:created xsi:type="dcterms:W3CDTF">2020-04-27T01:50:00Z</dcterms:created>
  <dcterms:modified xsi:type="dcterms:W3CDTF">2021-10-12T07:14:00Z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Title">
    <vt:lpwstr>债权转让合同</vt:lpwstr>
  </property>
  <property fmtid="{D5CDD505-2E9C-101B-9397-08002B2CF9AE}" pid="3" name="fSN">
    <vt:lpwstr>00-03001-84</vt:lpwstr>
  </property>
  <property fmtid="{D5CDD505-2E9C-101B-9397-08002B2CF9AE}" pid="4" name="fSubject">
    <vt:lpwstr/>
  </property>
  <property fmtid="{D5CDD505-2E9C-101B-9397-08002B2CF9AE}" pid="5" name="vContactUser">
    <vt:lpwstr/>
  </property>
  <property fmtid="{D5CDD505-2E9C-101B-9397-08002B2CF9AE}" pid="6" name="vDepartment">
    <vt:lpwstr/>
  </property>
  <property fmtid="{D5CDD505-2E9C-101B-9397-08002B2CF9AE}" pid="7" name="vCopyFor">
    <vt:lpwstr/>
  </property>
  <property fmtid="{D5CDD505-2E9C-101B-9397-08002B2CF9AE}" pid="8" name="vInnerFor">
    <vt:lpwstr/>
  </property>
  <property fmtid="{D5CDD505-2E9C-101B-9397-08002B2CF9AE}" pid="9" name="fSecurityLevel">
    <vt:lpwstr/>
  </property>
  <property fmtid="{D5CDD505-2E9C-101B-9397-08002B2CF9AE}" pid="10" name="fSort">
    <vt:lpwstr/>
  </property>
  <property fmtid="{D5CDD505-2E9C-101B-9397-08002B2CF9AE}" pid="11" name="fDescription">
    <vt:lpwstr/>
  </property>
  <property fmtid="{D5CDD505-2E9C-101B-9397-08002B2CF9AE}" pid="12" name="vName">
    <vt:lpwstr>00-03001-84债权转让合同.doc</vt:lpwstr>
  </property>
  <property fmtid="{D5CDD505-2E9C-101B-9397-08002B2CF9AE}" pid="13" name="vEdition">
    <vt:lpwstr/>
  </property>
  <property fmtid="{D5CDD505-2E9C-101B-9397-08002B2CF9AE}" pid="14" name="vDocNumber">
    <vt:lpwstr/>
  </property>
  <property fmtid="{D5CDD505-2E9C-101B-9397-08002B2CF9AE}" pid="15" name="vDescription">
    <vt:lpwstr/>
  </property>
  <property fmtid="{D5CDD505-2E9C-101B-9397-08002B2CF9AE}" pid="16" name="vPublishUser">
    <vt:lpwstr>张玉亭</vt:lpwstr>
  </property>
  <property fmtid="{D5CDD505-2E9C-101B-9397-08002B2CF9AE}" pid="17" name="vPrimaryFor">
    <vt:lpwstr/>
  </property>
  <property fmtid="{D5CDD505-2E9C-101B-9397-08002B2CF9AE}" pid="18" name="vValidationDate">
    <vt:lpwstr>2004-08-01T00:00:00Z</vt:lpwstr>
  </property>
  <property fmtid="{D5CDD505-2E9C-101B-9397-08002B2CF9AE}" pid="19" name="vArchiveSort">
    <vt:lpwstr/>
  </property>
  <property fmtid="{D5CDD505-2E9C-101B-9397-08002B2CF9AE}" pid="20" name="KSOProductBuildVer">
    <vt:lpwstr>2052-11.1.0.9740</vt:lpwstr>
  </property>
</Properties>
</file>